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993968">
              <w:t>YİTDB-A016</w:t>
            </w:r>
          </w:p>
          <w:p w:rsidR="00C67B66" w:rsidRDefault="00D12274" w:rsidP="00C67B66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A95714">
              <w:t>Yaklaşık</w:t>
            </w:r>
            <w:proofErr w:type="gramEnd"/>
            <w:r w:rsidR="00A95714">
              <w:t xml:space="preserve"> Maliyet Hazırlama Süreci                </w:t>
            </w:r>
            <w:r w:rsidR="00C67B66" w:rsidRPr="00C67B66">
              <w:rPr>
                <w:b/>
              </w:rPr>
              <w:t>Sayfa Sayısı   :</w:t>
            </w:r>
            <w:r w:rsidR="00C67B66" w:rsidRPr="00C67B66">
              <w:t xml:space="preserve"> 2</w:t>
            </w:r>
          </w:p>
          <w:p w:rsidR="00D12274" w:rsidRDefault="00D12274" w:rsidP="00C67B66">
            <w:pPr>
              <w:tabs>
                <w:tab w:val="left" w:pos="5520"/>
              </w:tabs>
            </w:pP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D12274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3669D5" w:rsidRPr="003669D5" w:rsidRDefault="00D12274" w:rsidP="003669D5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  <w:bookmarkStart w:id="0" w:name="_GoBack"/>
            <w:bookmarkEnd w:id="0"/>
          </w:p>
          <w:p w:rsidR="00944873" w:rsidRPr="003669D5" w:rsidRDefault="003669D5" w:rsidP="003669D5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3669D5">
              <w:rPr>
                <w:rFonts w:asciiTheme="minorHAnsi" w:eastAsia="Arial" w:hAnsiTheme="minorHAnsi" w:cstheme="minorHAnsi"/>
                <w:lang w:eastAsia="tr-TR"/>
              </w:rPr>
              <w:t>Yaklaşık</w:t>
            </w:r>
            <w:r w:rsidRPr="003669D5">
              <w:rPr>
                <w:rFonts w:asciiTheme="minorHAnsi" w:eastAsia="Arial" w:hAnsiTheme="minorHAnsi" w:cstheme="minorHAnsi"/>
                <w:lang w:eastAsia="tr-TR"/>
              </w:rPr>
              <w:t xml:space="preserve"> </w:t>
            </w:r>
            <w:r w:rsidRPr="003669D5">
              <w:rPr>
                <w:rFonts w:asciiTheme="minorHAnsi" w:eastAsia="Arial" w:hAnsiTheme="minorHAnsi" w:cstheme="minorHAnsi"/>
                <w:lang w:eastAsia="tr-TR"/>
              </w:rPr>
              <w:t xml:space="preserve">Maliyet Cetvel 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56692F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A95714" w:rsidP="00C67B66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YAKLAŞIK MALİYET HAZIRLAMA</w:t>
            </w:r>
            <w:r w:rsidR="00C67B66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A95714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A95714" w:rsidP="00A9571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8741529" wp14:editId="585C94B8">
                  <wp:extent cx="4917884" cy="6064003"/>
                  <wp:effectExtent l="0" t="0" r="0" b="0"/>
                  <wp:docPr id="1" name="Resim 1" descr="C:\Users\Aydıin\Desktop\YİTDB-İA.004. YAKLAŞIK MALİYET İŞ AKIŞ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YİTDB-İA.004. YAKLAŞIK MALİYET İŞ AKIŞ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491" cy="606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1471D" w:rsidRDefault="0041471D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A95714" w:rsidP="00A95714">
            <w:pPr>
              <w:jc w:val="center"/>
            </w:pPr>
            <w:r>
              <w:t>İLGİLİ HARCAMA BİRİMİ</w:t>
            </w: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A95714" w:rsidP="00A95714">
            <w:pPr>
              <w:jc w:val="center"/>
            </w:pPr>
            <w:r>
              <w:t>İLGİLİ HARCAMA BİRİMİ</w:t>
            </w: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Default="00C67B66" w:rsidP="00A95714">
            <w:pPr>
              <w:jc w:val="center"/>
            </w:pPr>
          </w:p>
          <w:p w:rsidR="00C67B66" w:rsidRPr="00C45278" w:rsidRDefault="00C67B66" w:rsidP="00A95714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9D5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669D5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6692F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93968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640D-9165-4D0B-8DB0-C3BBA7C1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19</cp:revision>
  <cp:lastPrinted>2020-05-07T08:01:00Z</cp:lastPrinted>
  <dcterms:created xsi:type="dcterms:W3CDTF">2020-10-08T10:57:00Z</dcterms:created>
  <dcterms:modified xsi:type="dcterms:W3CDTF">2020-10-12T09:48:00Z</dcterms:modified>
</cp:coreProperties>
</file>