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02EFC42D" wp14:editId="4345AF57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 xml:space="preserve">Birim Adı     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746210">
              <w:t xml:space="preserve"> </w:t>
            </w:r>
            <w:r w:rsidR="00746210" w:rsidRPr="00746210">
              <w:t xml:space="preserve">Yapı İşleri ve Teknik Daire Başkanlığı </w:t>
            </w:r>
            <w:r w:rsidR="00D0718E">
              <w:t xml:space="preserve">         </w:t>
            </w:r>
            <w:r w:rsidR="00746210">
              <w:t xml:space="preserve"> </w:t>
            </w:r>
            <w:r w:rsidRPr="001F4D22">
              <w:rPr>
                <w:b/>
              </w:rPr>
              <w:t xml:space="preserve">Form No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437260">
              <w:t>YİTDB-A01</w:t>
            </w:r>
            <w:r w:rsidR="003A2A25">
              <w:t>1</w:t>
            </w:r>
          </w:p>
          <w:p w:rsidR="00D12274" w:rsidRDefault="00D12274" w:rsidP="00B050CA">
            <w:pPr>
              <w:tabs>
                <w:tab w:val="left" w:pos="5520"/>
              </w:tabs>
            </w:pPr>
            <w:r w:rsidRPr="001F4D22">
              <w:rPr>
                <w:b/>
              </w:rPr>
              <w:t>Faaliyet/Süreç :</w:t>
            </w:r>
            <w:r w:rsidR="00D0718E">
              <w:t xml:space="preserve"> </w:t>
            </w:r>
            <w:r w:rsidR="00B050CA">
              <w:t>Kesin Kabul Süreci</w:t>
            </w:r>
            <w:r w:rsidR="00CD0555">
              <w:t xml:space="preserve">                       </w:t>
            </w:r>
            <w:r w:rsidR="00B050CA">
              <w:t xml:space="preserve">                   </w:t>
            </w:r>
            <w:r w:rsidR="00CD0555">
              <w:t xml:space="preserve"> </w:t>
            </w:r>
            <w:r w:rsidR="00CD0555" w:rsidRPr="00CD0555">
              <w:rPr>
                <w:b/>
              </w:rPr>
              <w:t>Sayfa Sayısı   :</w:t>
            </w:r>
            <w:r w:rsidR="00CD0555" w:rsidRPr="00CD0555">
              <w:t xml:space="preserve"> 3</w:t>
            </w:r>
          </w:p>
        </w:tc>
      </w:tr>
      <w:tr w:rsidR="00D12274" w:rsidTr="00D554B9">
        <w:trPr>
          <w:trHeight w:val="2683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D12274" w:rsidRPr="009479D7" w:rsidRDefault="00D12274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</w:p>
          <w:p w:rsidR="009479D7" w:rsidRPr="009479D7" w:rsidRDefault="009479D7" w:rsidP="001F53C0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9479D7" w:rsidRPr="009479D7" w:rsidRDefault="009479D7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</w:p>
          <w:p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D12274" w:rsidRDefault="00B050CA" w:rsidP="00B050CA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</w:pPr>
            <w:r w:rsidRPr="00B050CA">
              <w:t>4734 Sayılı Kamu İhale Kanunu</w:t>
            </w:r>
          </w:p>
          <w:p w:rsidR="00B050CA" w:rsidRDefault="00B050CA" w:rsidP="00B050CA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</w:pPr>
            <w:r w:rsidRPr="00B050CA">
              <w:t>4735 Sayılı Kamu İhaleleri Sözleşmeleri Kanunu</w:t>
            </w:r>
          </w:p>
          <w:p w:rsidR="00B050CA" w:rsidRDefault="00B050CA" w:rsidP="00B050CA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</w:pPr>
            <w:r w:rsidRPr="00B050CA">
              <w:t>Muayene Ve Kabul Yönetmeliği</w:t>
            </w:r>
          </w:p>
          <w:p w:rsidR="00F77165" w:rsidRPr="00A769C1" w:rsidRDefault="00F77165" w:rsidP="00B050CA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ind w:left="720"/>
            </w:pPr>
          </w:p>
          <w:p w:rsidR="00944873" w:rsidRPr="002A70E0" w:rsidRDefault="00A769C1" w:rsidP="00CD0555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ind w:left="720"/>
              <w:rPr>
                <w:b/>
                <w:sz w:val="30"/>
                <w:szCs w:val="30"/>
                <w:u w:val="single"/>
              </w:rPr>
            </w:pPr>
            <w:r w:rsidRPr="00A769C1">
              <w:t xml:space="preserve"> </w:t>
            </w:r>
          </w:p>
        </w:tc>
      </w:tr>
      <w:tr w:rsidR="00D12274" w:rsidTr="00D554B9">
        <w:trPr>
          <w:trHeight w:val="2273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944873" w:rsidRDefault="00B050CA" w:rsidP="00B050CA">
            <w:pPr>
              <w:numPr>
                <w:ilvl w:val="0"/>
                <w:numId w:val="7"/>
              </w:numPr>
              <w:tabs>
                <w:tab w:val="left" w:pos="1000"/>
              </w:tabs>
              <w:spacing w:line="0" w:lineRule="atLeast"/>
            </w:pPr>
            <w:r w:rsidRPr="00B050CA">
              <w:t>Dilekçe</w:t>
            </w:r>
          </w:p>
          <w:p w:rsidR="00B050CA" w:rsidRDefault="00B050CA" w:rsidP="00B050CA">
            <w:pPr>
              <w:numPr>
                <w:ilvl w:val="0"/>
                <w:numId w:val="7"/>
              </w:numPr>
              <w:tabs>
                <w:tab w:val="left" w:pos="1000"/>
              </w:tabs>
              <w:spacing w:line="0" w:lineRule="atLeast"/>
            </w:pPr>
            <w:r w:rsidRPr="00B050CA">
              <w:t>Kesin Kabul Teklif Belgesi</w:t>
            </w:r>
          </w:p>
          <w:p w:rsidR="00B050CA" w:rsidRDefault="00B050CA" w:rsidP="00B050CA">
            <w:pPr>
              <w:numPr>
                <w:ilvl w:val="0"/>
                <w:numId w:val="7"/>
              </w:numPr>
              <w:tabs>
                <w:tab w:val="left" w:pos="1000"/>
              </w:tabs>
              <w:spacing w:line="0" w:lineRule="atLeast"/>
            </w:pPr>
            <w:r w:rsidRPr="00B050CA">
              <w:t>Kesin Kabul Tutanağı</w:t>
            </w:r>
          </w:p>
          <w:p w:rsidR="00B050CA" w:rsidRDefault="00B050CA" w:rsidP="00B050CA">
            <w:pPr>
              <w:numPr>
                <w:ilvl w:val="0"/>
                <w:numId w:val="7"/>
              </w:numPr>
              <w:tabs>
                <w:tab w:val="left" w:pos="1000"/>
              </w:tabs>
              <w:spacing w:line="0" w:lineRule="atLeast"/>
            </w:pPr>
            <w:r w:rsidRPr="00B050CA">
              <w:t>Kesin Teminat Mektubu Alındı formu</w:t>
            </w:r>
          </w:p>
          <w:p w:rsidR="00B050CA" w:rsidRDefault="00B050CA" w:rsidP="00B050CA">
            <w:pPr>
              <w:numPr>
                <w:ilvl w:val="0"/>
                <w:numId w:val="7"/>
              </w:numPr>
              <w:tabs>
                <w:tab w:val="left" w:pos="1000"/>
              </w:tabs>
              <w:spacing w:line="0" w:lineRule="atLeast"/>
            </w:pPr>
            <w:r w:rsidRPr="00B050CA">
              <w:t>SGK Soğuk Damgalı İlişiksizlik Belgesi</w:t>
            </w:r>
          </w:p>
          <w:p w:rsidR="00A769C1" w:rsidRPr="002A70E0" w:rsidRDefault="00A769C1" w:rsidP="00B050CA">
            <w:pPr>
              <w:tabs>
                <w:tab w:val="left" w:pos="1000"/>
              </w:tabs>
              <w:spacing w:line="0" w:lineRule="atLeast"/>
              <w:ind w:left="720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495B69" w:rsidRPr="00495B69" w:rsidRDefault="00495B69" w:rsidP="00495B69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bookmarkStart w:id="0" w:name="_GoBack"/>
            <w:bookmarkEnd w:id="0"/>
            <w:r w:rsidRPr="00495B69">
              <w:rPr>
                <w:rFonts w:asciiTheme="minorHAnsi" w:eastAsia="Arial" w:hAnsiTheme="minorHAnsi" w:cstheme="minorHAnsi"/>
                <w:lang w:eastAsia="tr-TR"/>
              </w:rPr>
              <w:t>Bilgisayar, Bilgisayar programı</w:t>
            </w:r>
          </w:p>
          <w:p w:rsidR="00495B69" w:rsidRPr="00495B69" w:rsidRDefault="00495B69" w:rsidP="00495B69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495B69">
              <w:rPr>
                <w:rFonts w:asciiTheme="minorHAnsi" w:eastAsia="Arial" w:hAnsiTheme="minorHAnsi" w:cstheme="minorHAnsi"/>
                <w:lang w:eastAsia="tr-TR"/>
              </w:rPr>
              <w:t>Telefon-Fax</w:t>
            </w:r>
          </w:p>
          <w:p w:rsidR="00495B69" w:rsidRPr="00495B69" w:rsidRDefault="00495B69" w:rsidP="00495B69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495B69">
              <w:rPr>
                <w:rFonts w:asciiTheme="minorHAnsi" w:eastAsia="Arial" w:hAnsiTheme="minorHAnsi" w:cstheme="minorHAnsi"/>
                <w:lang w:eastAsia="tr-TR"/>
              </w:rPr>
              <w:t>Yazıcı</w:t>
            </w:r>
          </w:p>
          <w:p w:rsidR="00F671CC" w:rsidRPr="00F671CC" w:rsidRDefault="00495B69" w:rsidP="00495B69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495B69">
              <w:rPr>
                <w:rFonts w:asciiTheme="minorHAnsi" w:eastAsia="Arial" w:hAnsiTheme="minorHAnsi" w:cstheme="minorHAnsi"/>
                <w:lang w:eastAsia="tr-TR"/>
              </w:rPr>
              <w:t>Ofis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746210">
        <w:trPr>
          <w:trHeight w:val="568"/>
        </w:trPr>
        <w:tc>
          <w:tcPr>
            <w:tcW w:w="3416" w:type="dxa"/>
            <w:vAlign w:val="center"/>
          </w:tcPr>
          <w:p w:rsidR="00D12274" w:rsidRPr="00527902" w:rsidRDefault="00D12274" w:rsidP="00746210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8" w:type="dxa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12274" w:rsidTr="00746210">
        <w:trPr>
          <w:trHeight w:val="699"/>
        </w:trPr>
        <w:tc>
          <w:tcPr>
            <w:tcW w:w="3416" w:type="dxa"/>
            <w:vAlign w:val="center"/>
          </w:tcPr>
          <w:p w:rsidR="00746210" w:rsidRDefault="00746210" w:rsidP="00746210">
            <w:pPr>
              <w:jc w:val="center"/>
            </w:pPr>
            <w:r>
              <w:t>Aydın Güven İNCEDAL</w:t>
            </w:r>
          </w:p>
          <w:p w:rsidR="00D12274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132" w:type="dxa"/>
            <w:gridSpan w:val="2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Nedim DUMAN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838" w:type="dxa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Prof. Dr. Mehmet Hakkı ALMA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2D356B9B" wp14:editId="756DEF79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7814B8" w:rsidRDefault="0041471D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="007814B8"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7814B8" w:rsidRPr="0028329B" w:rsidRDefault="00B050CA" w:rsidP="00B050CA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KESİN KABUL</w:t>
            </w:r>
            <w:r w:rsidR="00CD0555" w:rsidRPr="00CD0555">
              <w:rPr>
                <w:b/>
                <w:i/>
                <w:sz w:val="30"/>
                <w:szCs w:val="30"/>
                <w:u w:val="single"/>
              </w:rPr>
              <w:t xml:space="preserve"> SÜRECİ</w:t>
            </w:r>
            <w:r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231447">
        <w:trPr>
          <w:trHeight w:val="9748"/>
        </w:trPr>
        <w:tc>
          <w:tcPr>
            <w:tcW w:w="8194" w:type="dxa"/>
            <w:gridSpan w:val="3"/>
            <w:vAlign w:val="center"/>
          </w:tcPr>
          <w:p w:rsidR="007814B8" w:rsidRDefault="007814B8" w:rsidP="00231447">
            <w:pPr>
              <w:jc w:val="center"/>
            </w:pPr>
          </w:p>
          <w:p w:rsidR="007814B8" w:rsidRPr="00D11EFD" w:rsidRDefault="00231447" w:rsidP="00231447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5D67E6A5" wp14:editId="760834E2">
                  <wp:extent cx="2199468" cy="6284812"/>
                  <wp:effectExtent l="0" t="0" r="0" b="1905"/>
                  <wp:docPr id="4" name="Resim 4" descr="C:\Users\Aydıin\Desktop\dffd821f-58ce-4e26-a88e-8eca2ac13776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dıin\Desktop\dffd821f-58ce-4e26-a88e-8eca2ac13776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951" cy="6294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</w:tcPr>
          <w:p w:rsidR="00D556ED" w:rsidRDefault="00D556ED" w:rsidP="00A769C1"/>
          <w:p w:rsidR="00477250" w:rsidRDefault="00477250" w:rsidP="00B050CA">
            <w:pPr>
              <w:jc w:val="center"/>
            </w:pPr>
          </w:p>
          <w:p w:rsidR="00D556ED" w:rsidRDefault="00477250" w:rsidP="00B050CA">
            <w:pPr>
              <w:jc w:val="center"/>
            </w:pPr>
            <w:r w:rsidRPr="00477250">
              <w:t>Yüklenici</w:t>
            </w:r>
          </w:p>
          <w:p w:rsidR="00477250" w:rsidRDefault="00477250" w:rsidP="00B050CA">
            <w:pPr>
              <w:jc w:val="center"/>
            </w:pPr>
          </w:p>
          <w:p w:rsidR="00477250" w:rsidRDefault="00477250" w:rsidP="00B050CA">
            <w:pPr>
              <w:jc w:val="center"/>
            </w:pPr>
          </w:p>
          <w:p w:rsidR="00477250" w:rsidRDefault="00477250" w:rsidP="00477250">
            <w:pPr>
              <w:jc w:val="center"/>
            </w:pPr>
            <w:r>
              <w:t>Kontrol Amiri</w:t>
            </w:r>
          </w:p>
          <w:p w:rsidR="00477250" w:rsidRDefault="00477250" w:rsidP="00477250">
            <w:pPr>
              <w:jc w:val="center"/>
            </w:pPr>
            <w:r>
              <w:t>Kontrol Teşkilatı</w:t>
            </w:r>
          </w:p>
          <w:p w:rsidR="00477250" w:rsidRDefault="00477250" w:rsidP="00477250">
            <w:pPr>
              <w:jc w:val="center"/>
            </w:pPr>
          </w:p>
          <w:p w:rsidR="00477250" w:rsidRDefault="00477250" w:rsidP="00477250">
            <w:pPr>
              <w:jc w:val="center"/>
            </w:pPr>
            <w:r>
              <w:t>Kontrol Amiri</w:t>
            </w:r>
          </w:p>
          <w:p w:rsidR="00477250" w:rsidRDefault="00477250" w:rsidP="00477250">
            <w:pPr>
              <w:jc w:val="center"/>
            </w:pPr>
            <w:r>
              <w:t>Kontrol Teşkilatı</w:t>
            </w:r>
          </w:p>
          <w:p w:rsidR="00477250" w:rsidRDefault="00477250" w:rsidP="00477250">
            <w:pPr>
              <w:jc w:val="center"/>
            </w:pPr>
          </w:p>
          <w:p w:rsidR="00477250" w:rsidRDefault="00477250" w:rsidP="00477250">
            <w:pPr>
              <w:jc w:val="center"/>
            </w:pPr>
            <w:r>
              <w:t>Kontrol Teşkilatı</w:t>
            </w:r>
          </w:p>
          <w:p w:rsidR="00477250" w:rsidRDefault="00477250" w:rsidP="00477250">
            <w:pPr>
              <w:jc w:val="center"/>
            </w:pPr>
          </w:p>
          <w:p w:rsidR="00477250" w:rsidRDefault="00477250" w:rsidP="00477250">
            <w:pPr>
              <w:jc w:val="center"/>
            </w:pPr>
            <w:r>
              <w:t>Rektör</w:t>
            </w:r>
          </w:p>
          <w:p w:rsidR="00477250" w:rsidRDefault="00477250" w:rsidP="00477250">
            <w:pPr>
              <w:jc w:val="center"/>
            </w:pPr>
            <w:r>
              <w:t>Genel Sekreter</w:t>
            </w:r>
          </w:p>
          <w:p w:rsidR="00477250" w:rsidRDefault="00477250" w:rsidP="00477250">
            <w:pPr>
              <w:jc w:val="center"/>
            </w:pPr>
            <w:r>
              <w:t>Daire Başkanı</w:t>
            </w:r>
          </w:p>
          <w:p w:rsidR="00477250" w:rsidRDefault="00477250" w:rsidP="00477250">
            <w:pPr>
              <w:jc w:val="center"/>
            </w:pPr>
          </w:p>
          <w:p w:rsidR="00477250" w:rsidRDefault="00477250" w:rsidP="00477250">
            <w:pPr>
              <w:jc w:val="center"/>
            </w:pPr>
            <w:r>
              <w:t>Kesin Kabul Komisyonu</w:t>
            </w:r>
          </w:p>
          <w:p w:rsidR="00477250" w:rsidRDefault="00477250" w:rsidP="00477250">
            <w:pPr>
              <w:jc w:val="center"/>
            </w:pPr>
            <w:r>
              <w:t>Kontrol Teşkilatı</w:t>
            </w:r>
          </w:p>
          <w:p w:rsidR="00477250" w:rsidRDefault="00477250" w:rsidP="00477250">
            <w:pPr>
              <w:jc w:val="center"/>
            </w:pPr>
          </w:p>
          <w:p w:rsidR="00477250" w:rsidRDefault="00477250" w:rsidP="00477250">
            <w:pPr>
              <w:jc w:val="center"/>
            </w:pPr>
            <w:r>
              <w:t>Kesin Kabul Komisyonu</w:t>
            </w:r>
          </w:p>
          <w:p w:rsidR="00477250" w:rsidRPr="00C45278" w:rsidRDefault="00477250" w:rsidP="00477250">
            <w:pPr>
              <w:jc w:val="center"/>
            </w:pPr>
          </w:p>
        </w:tc>
      </w:tr>
      <w:tr w:rsidR="007814B8" w:rsidTr="00746210">
        <w:trPr>
          <w:trHeight w:val="270"/>
        </w:trPr>
        <w:tc>
          <w:tcPr>
            <w:tcW w:w="3608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46210" w:rsidTr="00746210">
        <w:trPr>
          <w:trHeight w:val="270"/>
        </w:trPr>
        <w:tc>
          <w:tcPr>
            <w:tcW w:w="3608" w:type="dxa"/>
            <w:vAlign w:val="bottom"/>
          </w:tcPr>
          <w:p w:rsidR="00746210" w:rsidRDefault="00746210" w:rsidP="00746210">
            <w:pPr>
              <w:spacing w:after="0"/>
              <w:jc w:val="center"/>
            </w:pPr>
            <w:r>
              <w:t>Aydın Güven İNCEDAL</w:t>
            </w:r>
          </w:p>
          <w:p w:rsidR="00746210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Nedim DUMAN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  <w:tr w:rsidR="001D0EE5" w:rsidRPr="0028329B" w:rsidTr="009A55E4">
        <w:trPr>
          <w:trHeight w:val="1507"/>
        </w:trPr>
        <w:tc>
          <w:tcPr>
            <w:tcW w:w="10423" w:type="dxa"/>
            <w:gridSpan w:val="4"/>
          </w:tcPr>
          <w:p w:rsidR="001D0EE5" w:rsidRPr="006F00BF" w:rsidRDefault="001D0EE5" w:rsidP="009A55E4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6912" behindDoc="0" locked="0" layoutInCell="1" allowOverlap="1" wp14:anchorId="5D68572A" wp14:editId="06E4C858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1D0EE5" w:rsidRDefault="001D0EE5" w:rsidP="009A55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1D0EE5" w:rsidRPr="0028329B" w:rsidRDefault="00B050CA" w:rsidP="00B050CA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KESİN KABUL</w:t>
            </w:r>
            <w:r w:rsidR="00CD0555" w:rsidRPr="00CD0555">
              <w:rPr>
                <w:b/>
                <w:i/>
                <w:sz w:val="30"/>
                <w:szCs w:val="30"/>
                <w:u w:val="single"/>
              </w:rPr>
              <w:t xml:space="preserve"> SÜRECİ</w:t>
            </w:r>
            <w:r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1D0EE5" w:rsidRPr="0028329B">
              <w:rPr>
                <w:b/>
                <w:i/>
                <w:sz w:val="30"/>
                <w:szCs w:val="30"/>
                <w:u w:val="single"/>
              </w:rPr>
              <w:t>İŞ AKIŞ ŞEMASI</w:t>
            </w:r>
          </w:p>
        </w:tc>
      </w:tr>
      <w:tr w:rsidR="001D0EE5" w:rsidRPr="0028329B" w:rsidTr="009A55E4">
        <w:trPr>
          <w:trHeight w:val="295"/>
        </w:trPr>
        <w:tc>
          <w:tcPr>
            <w:tcW w:w="8194" w:type="dxa"/>
            <w:gridSpan w:val="3"/>
          </w:tcPr>
          <w:p w:rsidR="001D0EE5" w:rsidRPr="0028329B" w:rsidRDefault="001D0EE5" w:rsidP="009A55E4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1D0EE5" w:rsidRPr="0028329B" w:rsidRDefault="001D0EE5" w:rsidP="009A55E4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1D0EE5" w:rsidRPr="00C45278" w:rsidTr="00477250">
        <w:trPr>
          <w:trHeight w:val="9748"/>
        </w:trPr>
        <w:tc>
          <w:tcPr>
            <w:tcW w:w="8194" w:type="dxa"/>
            <w:gridSpan w:val="3"/>
            <w:vAlign w:val="center"/>
          </w:tcPr>
          <w:p w:rsidR="001D0EE5" w:rsidRDefault="001D0EE5" w:rsidP="00477250">
            <w:pPr>
              <w:jc w:val="center"/>
            </w:pPr>
          </w:p>
          <w:p w:rsidR="001D0EE5" w:rsidRPr="00D11EFD" w:rsidRDefault="00477250" w:rsidP="00477250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0A101F36" wp14:editId="278A0A6C">
                  <wp:extent cx="2085246" cy="5982511"/>
                  <wp:effectExtent l="0" t="0" r="0" b="0"/>
                  <wp:docPr id="7" name="Resim 7" descr="C:\Users\Aydıin\Desktop\dffd821f-58ce-4e26-a88e-8eca2ac13776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ydıin\Desktop\dffd821f-58ce-4e26-a88e-8eca2ac13776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836" cy="5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</w:tcPr>
          <w:p w:rsidR="001D0EE5" w:rsidRDefault="001D0EE5" w:rsidP="008277F2">
            <w:pPr>
              <w:jc w:val="center"/>
            </w:pPr>
          </w:p>
          <w:p w:rsidR="00D556ED" w:rsidRDefault="00D556ED" w:rsidP="00D556ED">
            <w:pPr>
              <w:spacing w:line="240" w:lineRule="auto"/>
              <w:jc w:val="center"/>
            </w:pPr>
          </w:p>
          <w:p w:rsidR="00477250" w:rsidRDefault="00477250" w:rsidP="00D556ED">
            <w:pPr>
              <w:spacing w:line="240" w:lineRule="auto"/>
              <w:jc w:val="center"/>
            </w:pPr>
            <w:r w:rsidRPr="00477250">
              <w:t>Kesin Kabul Komisyonu</w:t>
            </w:r>
          </w:p>
          <w:p w:rsidR="00477250" w:rsidRDefault="00477250" w:rsidP="00D556ED">
            <w:pPr>
              <w:spacing w:line="240" w:lineRule="auto"/>
              <w:jc w:val="center"/>
            </w:pPr>
          </w:p>
          <w:p w:rsidR="00477250" w:rsidRDefault="00477250" w:rsidP="00D556ED">
            <w:pPr>
              <w:spacing w:line="240" w:lineRule="auto"/>
              <w:jc w:val="center"/>
            </w:pPr>
          </w:p>
          <w:p w:rsidR="00477250" w:rsidRDefault="00477250" w:rsidP="00D556ED">
            <w:pPr>
              <w:spacing w:line="240" w:lineRule="auto"/>
              <w:jc w:val="center"/>
            </w:pPr>
            <w:r w:rsidRPr="00477250">
              <w:t>Kontrol Teşkilatı</w:t>
            </w:r>
          </w:p>
          <w:p w:rsidR="00477250" w:rsidRDefault="00477250" w:rsidP="00D556ED">
            <w:pPr>
              <w:spacing w:line="240" w:lineRule="auto"/>
              <w:jc w:val="center"/>
            </w:pPr>
          </w:p>
          <w:p w:rsidR="00477250" w:rsidRDefault="00477250" w:rsidP="00D556ED">
            <w:pPr>
              <w:spacing w:line="240" w:lineRule="auto"/>
              <w:jc w:val="center"/>
            </w:pPr>
          </w:p>
          <w:p w:rsidR="00477250" w:rsidRDefault="00477250" w:rsidP="00D556ED">
            <w:pPr>
              <w:spacing w:line="240" w:lineRule="auto"/>
              <w:jc w:val="center"/>
            </w:pPr>
          </w:p>
          <w:p w:rsidR="00477250" w:rsidRDefault="00477250" w:rsidP="00477250">
            <w:pPr>
              <w:spacing w:line="240" w:lineRule="auto"/>
              <w:jc w:val="center"/>
            </w:pPr>
            <w:r>
              <w:t>Rektör</w:t>
            </w:r>
          </w:p>
          <w:p w:rsidR="00477250" w:rsidRDefault="00477250" w:rsidP="00477250">
            <w:pPr>
              <w:spacing w:line="240" w:lineRule="auto"/>
              <w:jc w:val="center"/>
            </w:pPr>
            <w:r>
              <w:t>Daire Başkanı</w:t>
            </w:r>
          </w:p>
          <w:p w:rsidR="00477250" w:rsidRDefault="00477250" w:rsidP="00477250">
            <w:pPr>
              <w:spacing w:line="240" w:lineRule="auto"/>
              <w:jc w:val="center"/>
            </w:pPr>
          </w:p>
          <w:p w:rsidR="00477250" w:rsidRDefault="00477250" w:rsidP="00477250">
            <w:pPr>
              <w:spacing w:line="240" w:lineRule="auto"/>
              <w:jc w:val="center"/>
            </w:pPr>
          </w:p>
          <w:p w:rsidR="00477250" w:rsidRDefault="00477250" w:rsidP="00477250">
            <w:pPr>
              <w:spacing w:line="240" w:lineRule="auto"/>
              <w:jc w:val="center"/>
            </w:pPr>
          </w:p>
          <w:p w:rsidR="00477250" w:rsidRDefault="00477250" w:rsidP="00477250">
            <w:pPr>
              <w:spacing w:line="240" w:lineRule="auto"/>
              <w:jc w:val="center"/>
            </w:pPr>
            <w:r>
              <w:t>Daire Başkanlığı</w:t>
            </w:r>
          </w:p>
          <w:p w:rsidR="00477250" w:rsidRPr="00C45278" w:rsidRDefault="00477250" w:rsidP="00477250">
            <w:pPr>
              <w:spacing w:line="240" w:lineRule="auto"/>
              <w:jc w:val="center"/>
            </w:pPr>
            <w:r>
              <w:t>Strateji Geliştirme Daire Başkanlığı</w:t>
            </w:r>
          </w:p>
        </w:tc>
      </w:tr>
      <w:tr w:rsidR="001D0EE5" w:rsidRPr="0038151A" w:rsidTr="009A55E4">
        <w:trPr>
          <w:trHeight w:val="270"/>
        </w:trPr>
        <w:tc>
          <w:tcPr>
            <w:tcW w:w="3608" w:type="dxa"/>
            <w:vAlign w:val="center"/>
          </w:tcPr>
          <w:p w:rsidR="001D0EE5" w:rsidRPr="0038151A" w:rsidRDefault="001D0EE5" w:rsidP="009A55E4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1D0EE5" w:rsidRPr="0038151A" w:rsidRDefault="001D0EE5" w:rsidP="009A55E4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1D0EE5" w:rsidRPr="0038151A" w:rsidRDefault="001D0EE5" w:rsidP="009A55E4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1D0EE5" w:rsidTr="009A55E4">
        <w:trPr>
          <w:trHeight w:val="270"/>
        </w:trPr>
        <w:tc>
          <w:tcPr>
            <w:tcW w:w="3608" w:type="dxa"/>
            <w:vAlign w:val="bottom"/>
          </w:tcPr>
          <w:p w:rsidR="001D0EE5" w:rsidRDefault="001D0EE5" w:rsidP="009A55E4">
            <w:pPr>
              <w:spacing w:after="0"/>
              <w:jc w:val="center"/>
            </w:pPr>
            <w:r>
              <w:t>Aydın Güven İNCEDAL</w:t>
            </w:r>
          </w:p>
          <w:p w:rsidR="001D0EE5" w:rsidRDefault="001D0EE5" w:rsidP="009A55E4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1D0EE5" w:rsidRDefault="001D0EE5" w:rsidP="009A55E4">
            <w:pPr>
              <w:spacing w:after="0" w:line="240" w:lineRule="auto"/>
              <w:jc w:val="center"/>
            </w:pPr>
            <w:r>
              <w:t>Nedim DUMAN</w:t>
            </w:r>
          </w:p>
          <w:p w:rsidR="001D0EE5" w:rsidRDefault="001D0EE5" w:rsidP="009A55E4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1D0EE5" w:rsidRDefault="001D0EE5" w:rsidP="009A55E4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1D0EE5" w:rsidRDefault="001D0EE5" w:rsidP="009A55E4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FC200E" w:rsidRDefault="00FC200E" w:rsidP="001D0EE5">
      <w:pPr>
        <w:spacing w:line="259" w:lineRule="auto"/>
      </w:pPr>
    </w:p>
    <w:sectPr w:rsidR="00FC200E" w:rsidSect="009C7208">
      <w:footerReference w:type="defaul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F0" w:rsidRDefault="008662F0" w:rsidP="00B55FE0">
      <w:pPr>
        <w:spacing w:after="0" w:line="240" w:lineRule="auto"/>
      </w:pPr>
      <w:r>
        <w:separator/>
      </w:r>
    </w:p>
  </w:endnote>
  <w:end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B69">
          <w:rPr>
            <w:noProof/>
          </w:rPr>
          <w:t>1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F0" w:rsidRDefault="008662F0" w:rsidP="00B55FE0">
      <w:pPr>
        <w:spacing w:after="0" w:line="240" w:lineRule="auto"/>
      </w:pPr>
      <w:r>
        <w:separator/>
      </w:r>
    </w:p>
  </w:footnote>
  <w:foot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66F67"/>
    <w:rsid w:val="000928EF"/>
    <w:rsid w:val="000B0827"/>
    <w:rsid w:val="000B7F15"/>
    <w:rsid w:val="001070E6"/>
    <w:rsid w:val="001308AE"/>
    <w:rsid w:val="00183766"/>
    <w:rsid w:val="001934D7"/>
    <w:rsid w:val="001A7295"/>
    <w:rsid w:val="001D0EE5"/>
    <w:rsid w:val="001E7294"/>
    <w:rsid w:val="001F4D22"/>
    <w:rsid w:val="001F53C0"/>
    <w:rsid w:val="00217411"/>
    <w:rsid w:val="00223488"/>
    <w:rsid w:val="00231447"/>
    <w:rsid w:val="00270026"/>
    <w:rsid w:val="0028329B"/>
    <w:rsid w:val="00300358"/>
    <w:rsid w:val="0031393D"/>
    <w:rsid w:val="003460CF"/>
    <w:rsid w:val="003576B2"/>
    <w:rsid w:val="00366618"/>
    <w:rsid w:val="0038151A"/>
    <w:rsid w:val="003A21BD"/>
    <w:rsid w:val="003A2A25"/>
    <w:rsid w:val="003C60BB"/>
    <w:rsid w:val="0040488B"/>
    <w:rsid w:val="0041471D"/>
    <w:rsid w:val="00437260"/>
    <w:rsid w:val="00451CE2"/>
    <w:rsid w:val="00452128"/>
    <w:rsid w:val="00477250"/>
    <w:rsid w:val="00482746"/>
    <w:rsid w:val="00485332"/>
    <w:rsid w:val="00490B95"/>
    <w:rsid w:val="00494015"/>
    <w:rsid w:val="00495B69"/>
    <w:rsid w:val="004B5AF9"/>
    <w:rsid w:val="004B5FF4"/>
    <w:rsid w:val="004C1371"/>
    <w:rsid w:val="004D0604"/>
    <w:rsid w:val="004D35DE"/>
    <w:rsid w:val="004F5A78"/>
    <w:rsid w:val="004F769F"/>
    <w:rsid w:val="00527902"/>
    <w:rsid w:val="00551D90"/>
    <w:rsid w:val="00553B79"/>
    <w:rsid w:val="00570359"/>
    <w:rsid w:val="00585F5B"/>
    <w:rsid w:val="00624A65"/>
    <w:rsid w:val="006316F9"/>
    <w:rsid w:val="00635F43"/>
    <w:rsid w:val="00676DD1"/>
    <w:rsid w:val="006D4C57"/>
    <w:rsid w:val="006D669E"/>
    <w:rsid w:val="006D6EF4"/>
    <w:rsid w:val="006E4221"/>
    <w:rsid w:val="006F00BF"/>
    <w:rsid w:val="00746210"/>
    <w:rsid w:val="0074794F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277F2"/>
    <w:rsid w:val="0084514A"/>
    <w:rsid w:val="008662F0"/>
    <w:rsid w:val="0088527B"/>
    <w:rsid w:val="008907C6"/>
    <w:rsid w:val="008B4695"/>
    <w:rsid w:val="008C2094"/>
    <w:rsid w:val="008D5CB1"/>
    <w:rsid w:val="0090154D"/>
    <w:rsid w:val="00943D5E"/>
    <w:rsid w:val="00944873"/>
    <w:rsid w:val="009479D7"/>
    <w:rsid w:val="009B62EF"/>
    <w:rsid w:val="009C7208"/>
    <w:rsid w:val="009D5B01"/>
    <w:rsid w:val="00A6317F"/>
    <w:rsid w:val="00A769C1"/>
    <w:rsid w:val="00A970BA"/>
    <w:rsid w:val="00AA0F26"/>
    <w:rsid w:val="00AC137F"/>
    <w:rsid w:val="00AE49AA"/>
    <w:rsid w:val="00B050CA"/>
    <w:rsid w:val="00B17095"/>
    <w:rsid w:val="00B5054F"/>
    <w:rsid w:val="00B55FE0"/>
    <w:rsid w:val="00B83CE5"/>
    <w:rsid w:val="00BC7B42"/>
    <w:rsid w:val="00C31B53"/>
    <w:rsid w:val="00C40E17"/>
    <w:rsid w:val="00C45278"/>
    <w:rsid w:val="00C567E3"/>
    <w:rsid w:val="00C72B04"/>
    <w:rsid w:val="00C8440A"/>
    <w:rsid w:val="00C87643"/>
    <w:rsid w:val="00C973B6"/>
    <w:rsid w:val="00CB0789"/>
    <w:rsid w:val="00CD0555"/>
    <w:rsid w:val="00D0718E"/>
    <w:rsid w:val="00D11EFD"/>
    <w:rsid w:val="00D12274"/>
    <w:rsid w:val="00D34740"/>
    <w:rsid w:val="00D554B9"/>
    <w:rsid w:val="00D556ED"/>
    <w:rsid w:val="00D96F5A"/>
    <w:rsid w:val="00DB1E3F"/>
    <w:rsid w:val="00DB5046"/>
    <w:rsid w:val="00DD3528"/>
    <w:rsid w:val="00E00E6A"/>
    <w:rsid w:val="00E027BC"/>
    <w:rsid w:val="00E86163"/>
    <w:rsid w:val="00EC4368"/>
    <w:rsid w:val="00EC65D4"/>
    <w:rsid w:val="00F12D1E"/>
    <w:rsid w:val="00F45C95"/>
    <w:rsid w:val="00F64C06"/>
    <w:rsid w:val="00F671CC"/>
    <w:rsid w:val="00F77165"/>
    <w:rsid w:val="00F934FD"/>
    <w:rsid w:val="00FC200E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E5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E5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B355-3EFB-4550-B544-B9690532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Aydıin</cp:lastModifiedBy>
  <cp:revision>28</cp:revision>
  <cp:lastPrinted>2020-05-07T08:01:00Z</cp:lastPrinted>
  <dcterms:created xsi:type="dcterms:W3CDTF">2020-10-08T10:57:00Z</dcterms:created>
  <dcterms:modified xsi:type="dcterms:W3CDTF">2020-10-12T09:11:00Z</dcterms:modified>
</cp:coreProperties>
</file>