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1548521089"/>
        <w:docPartObj>
          <w:docPartGallery w:val="Cover Pages"/>
          <w:docPartUnique/>
        </w:docPartObj>
      </w:sdtPr>
      <w:sdtEndPr>
        <w:rPr>
          <w:b/>
          <w:color w:val="002060"/>
          <w:sz w:val="40"/>
        </w:rPr>
      </w:sdtEndPr>
      <w:sdtContent>
        <w:p w14:paraId="5FAF33B4" w14:textId="264C4990" w:rsidR="00516C5D" w:rsidRPr="001C2904" w:rsidRDefault="00516C5D" w:rsidP="009357B9">
          <w:pPr>
            <w:spacing w:after="120"/>
            <w:rPr>
              <w:rFonts w:ascii="Times New Roman" w:hAnsi="Times New Roman" w:cs="Times New Roman"/>
            </w:rPr>
          </w:pPr>
        </w:p>
        <w:p w14:paraId="029EA49D" w14:textId="1B1E696B" w:rsidR="00516C5D" w:rsidRPr="001C2904" w:rsidRDefault="00516C5D" w:rsidP="009357B9">
          <w:pPr>
            <w:spacing w:after="120"/>
            <w:rPr>
              <w:rFonts w:ascii="Times New Roman" w:hAnsi="Times New Roman" w:cs="Times New Roman"/>
            </w:rPr>
          </w:pPr>
        </w:p>
        <w:p w14:paraId="43144C59" w14:textId="075E083F" w:rsidR="00516C5D" w:rsidRPr="001C2904" w:rsidRDefault="00516C5D" w:rsidP="009357B9">
          <w:pPr>
            <w:spacing w:after="120"/>
            <w:rPr>
              <w:rFonts w:ascii="Times New Roman" w:hAnsi="Times New Roman" w:cs="Times New Roman"/>
            </w:rPr>
          </w:pPr>
        </w:p>
        <w:p w14:paraId="30CE30A6" w14:textId="42875C17" w:rsidR="00516C5D" w:rsidRPr="001C2904" w:rsidRDefault="00516C5D" w:rsidP="009357B9">
          <w:pPr>
            <w:spacing w:after="120"/>
            <w:rPr>
              <w:rFonts w:ascii="Times New Roman" w:hAnsi="Times New Roman" w:cs="Times New Roman"/>
            </w:rPr>
          </w:pPr>
        </w:p>
        <w:p w14:paraId="36FFC101" w14:textId="3FD74385" w:rsidR="00516C5D" w:rsidRPr="001C2904" w:rsidRDefault="00FA518D" w:rsidP="009357B9">
          <w:pPr>
            <w:spacing w:after="120"/>
            <w:rPr>
              <w:rFonts w:ascii="Times New Roman" w:hAnsi="Times New Roman" w:cs="Times New Roman"/>
              <w:b/>
              <w:color w:val="002060"/>
              <w:sz w:val="40"/>
            </w:rPr>
          </w:pPr>
        </w:p>
      </w:sdtContent>
    </w:sdt>
    <w:p w14:paraId="5B07EA4E" w14:textId="5979ED3F" w:rsidR="00587624" w:rsidRPr="001C2904" w:rsidRDefault="00151FC6" w:rsidP="00BB7F30">
      <w:pPr>
        <w:tabs>
          <w:tab w:val="left" w:pos="2692"/>
        </w:tabs>
        <w:spacing w:after="120"/>
        <w:rPr>
          <w:rFonts w:ascii="Times New Roman" w:hAnsi="Times New Roman" w:cs="Times New Roman"/>
          <w:b/>
          <w:color w:val="002060"/>
          <w:sz w:val="40"/>
        </w:rPr>
      </w:pPr>
      <w:r w:rsidRPr="00602659">
        <w:rPr>
          <w:noProof/>
          <w:lang w:eastAsia="tr-TR"/>
        </w:rPr>
        <w:drawing>
          <wp:anchor distT="0" distB="0" distL="114300" distR="114300" simplePos="0" relativeHeight="251675648" behindDoc="0" locked="0" layoutInCell="1" allowOverlap="1" wp14:anchorId="0EF2D56D" wp14:editId="4F7B3675">
            <wp:simplePos x="0" y="0"/>
            <wp:positionH relativeFrom="margin">
              <wp:posOffset>1636036</wp:posOffset>
            </wp:positionH>
            <wp:positionV relativeFrom="paragraph">
              <wp:posOffset>116559</wp:posOffset>
            </wp:positionV>
            <wp:extent cx="2293620" cy="2086615"/>
            <wp:effectExtent l="0" t="0" r="0" b="8890"/>
            <wp:wrapNone/>
            <wp:docPr id="3" name="Resim 3" descr="Açıklama: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s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103" cy="20888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F30">
        <w:rPr>
          <w:rFonts w:ascii="Times New Roman" w:hAnsi="Times New Roman" w:cs="Times New Roman"/>
          <w:b/>
          <w:color w:val="002060"/>
          <w:sz w:val="40"/>
        </w:rPr>
        <w:tab/>
      </w:r>
    </w:p>
    <w:p w14:paraId="028B9CD2" w14:textId="46978953" w:rsidR="00587624" w:rsidRPr="001C2904" w:rsidRDefault="00587624" w:rsidP="009357B9">
      <w:pPr>
        <w:spacing w:after="120"/>
        <w:rPr>
          <w:rFonts w:ascii="Times New Roman" w:hAnsi="Times New Roman" w:cs="Times New Roman"/>
          <w:b/>
          <w:color w:val="002060"/>
          <w:sz w:val="40"/>
        </w:rPr>
      </w:pPr>
    </w:p>
    <w:p w14:paraId="7D1C7A7D" w14:textId="699E99B2" w:rsidR="00587624" w:rsidRPr="001C2904" w:rsidRDefault="00151FC6" w:rsidP="009357B9">
      <w:pPr>
        <w:spacing w:after="120"/>
        <w:rPr>
          <w:rFonts w:ascii="Times New Roman" w:hAnsi="Times New Roman" w:cs="Times New Roman"/>
          <w:b/>
          <w:color w:val="002060"/>
          <w:sz w:val="40"/>
        </w:rPr>
      </w:pPr>
      <w:r>
        <w:rPr>
          <w:noProof/>
          <w:lang w:eastAsia="tr-TR"/>
        </w:rPr>
        <mc:AlternateContent>
          <mc:Choice Requires="wps">
            <w:drawing>
              <wp:anchor distT="0" distB="0" distL="114300" distR="114300" simplePos="0" relativeHeight="251677696" behindDoc="0" locked="0" layoutInCell="1" allowOverlap="1" wp14:anchorId="0EFEA167" wp14:editId="3C03EC2C">
                <wp:simplePos x="0" y="0"/>
                <wp:positionH relativeFrom="column">
                  <wp:posOffset>1073150</wp:posOffset>
                </wp:positionH>
                <wp:positionV relativeFrom="paragraph">
                  <wp:posOffset>95250</wp:posOffset>
                </wp:positionV>
                <wp:extent cx="3627120" cy="236982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3627120" cy="2369820"/>
                        </a:xfrm>
                        <a:prstGeom prst="rect">
                          <a:avLst/>
                        </a:prstGeom>
                        <a:noFill/>
                        <a:ln>
                          <a:noFill/>
                        </a:ln>
                      </wps:spPr>
                      <wps:txbx>
                        <w:txbxContent>
                          <w:p w14:paraId="73ED396D" w14:textId="77777777" w:rsidR="00247202" w:rsidRDefault="00247202" w:rsidP="00247202">
                            <w:pPr>
                              <w:spacing w:after="120"/>
                              <w:jc w:val="center"/>
                              <w:rPr>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FEFB6F" w14:textId="77777777" w:rsidR="00247202" w:rsidRDefault="00247202" w:rsidP="00247202">
                            <w:pPr>
                              <w:spacing w:after="120"/>
                              <w:jc w:val="center"/>
                              <w:rPr>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782FA2" w14:textId="77777777" w:rsidR="00247202" w:rsidRDefault="00247202" w:rsidP="00247202">
                            <w:pPr>
                              <w:spacing w:after="120"/>
                              <w:jc w:val="center"/>
                              <w:rPr>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6B803B" w14:textId="61DD24F2" w:rsidR="00247202" w:rsidRPr="000D412A" w:rsidRDefault="00D109FD" w:rsidP="00247202">
                            <w:pPr>
                              <w:spacing w:after="120" w:line="240" w:lineRule="auto"/>
                              <w:jc w:val="center"/>
                              <w:rPr>
                                <w:rFonts w:ascii="Times New Roman" w:hAnsi="Times New Roman" w:cs="Times New Roman"/>
                                <w:noProof/>
                                <w:color w:val="002060"/>
                                <w:sz w:val="48"/>
                                <w:szCs w:val="48"/>
                              </w:rPr>
                            </w:pPr>
                            <w:r w:rsidRPr="000D412A">
                              <w:rPr>
                                <w:rFonts w:ascii="Times New Roman" w:hAnsi="Times New Roman" w:cs="Times New Roman"/>
                                <w:b/>
                                <w:color w:val="002060"/>
                                <w:sz w:val="48"/>
                                <w:szCs w:val="48"/>
                              </w:rPr>
                              <w:t>IĞDIR ÜNİVERSİTESİ</w:t>
                            </w:r>
                          </w:p>
                          <w:p w14:paraId="1B4E4525" w14:textId="646009F9" w:rsidR="00247202" w:rsidRPr="00247202" w:rsidRDefault="00247202" w:rsidP="00247202">
                            <w:pPr>
                              <w:spacing w:after="120"/>
                              <w:jc w:val="center"/>
                              <w:rPr>
                                <w:b/>
                                <w:outline/>
                                <w:noProof/>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EA167" id="_x0000_t202" coordsize="21600,21600" o:spt="202" path="m,l,21600r21600,l21600,xe">
                <v:stroke joinstyle="miter"/>
                <v:path gradientshapeok="t" o:connecttype="rect"/>
              </v:shapetype>
              <v:shape id="Metin Kutusu 1" o:spid="_x0000_s1026" type="#_x0000_t202" style="position:absolute;margin-left:84.5pt;margin-top:7.5pt;width:285.6pt;height:18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" filled="f" stroked="f">
                <v:textbox>
                  <w:txbxContent>
                    <w:p w14:paraId="73ED396D" w14:textId="77777777" w:rsidR="00247202" w:rsidRDefault="00247202" w:rsidP="00247202">
                      <w:pPr>
                        <w:spacing w:after="120"/>
                        <w:jc w:val="center"/>
                        <w:rPr>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FEFB6F" w14:textId="77777777" w:rsidR="00247202" w:rsidRDefault="00247202" w:rsidP="00247202">
                      <w:pPr>
                        <w:spacing w:after="120"/>
                        <w:jc w:val="center"/>
                        <w:rPr>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782FA2" w14:textId="77777777" w:rsidR="00247202" w:rsidRDefault="00247202" w:rsidP="00247202">
                      <w:pPr>
                        <w:spacing w:after="120"/>
                        <w:jc w:val="center"/>
                        <w:rPr>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6B803B" w14:textId="61DD24F2" w:rsidR="00247202" w:rsidRPr="000D412A" w:rsidRDefault="00D109FD" w:rsidP="00247202">
                      <w:pPr>
                        <w:spacing w:after="120" w:line="240" w:lineRule="auto"/>
                        <w:jc w:val="center"/>
                        <w:rPr>
                          <w:rFonts w:ascii="Times New Roman" w:hAnsi="Times New Roman" w:cs="Times New Roman"/>
                          <w:noProof/>
                          <w:color w:val="002060"/>
                          <w:sz w:val="48"/>
                          <w:szCs w:val="48"/>
                        </w:rPr>
                      </w:pPr>
                      <w:r w:rsidRPr="000D412A">
                        <w:rPr>
                          <w:rFonts w:ascii="Times New Roman" w:hAnsi="Times New Roman" w:cs="Times New Roman"/>
                          <w:b/>
                          <w:color w:val="002060"/>
                          <w:sz w:val="48"/>
                          <w:szCs w:val="48"/>
                        </w:rPr>
                        <w:t>IĞDIR ÜNİVERSİTESİ</w:t>
                      </w:r>
                    </w:p>
                    <w:p w14:paraId="1B4E4525" w14:textId="646009F9" w:rsidR="00247202" w:rsidRPr="00247202" w:rsidRDefault="00247202" w:rsidP="00247202">
                      <w:pPr>
                        <w:spacing w:after="120"/>
                        <w:jc w:val="center"/>
                        <w:rPr>
                          <w:b/>
                          <w:outline/>
                          <w:noProof/>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v:textbox>
              </v:shape>
            </w:pict>
          </mc:Fallback>
        </mc:AlternateContent>
      </w:r>
    </w:p>
    <w:p w14:paraId="7148A3E3" w14:textId="1A4B803F" w:rsidR="00587624" w:rsidRPr="001C2904" w:rsidRDefault="00587624" w:rsidP="009357B9">
      <w:pPr>
        <w:spacing w:after="120"/>
        <w:rPr>
          <w:rFonts w:ascii="Times New Roman" w:hAnsi="Times New Roman" w:cs="Times New Roman"/>
          <w:b/>
          <w:color w:val="002060"/>
          <w:sz w:val="40"/>
        </w:rPr>
      </w:pPr>
    </w:p>
    <w:p w14:paraId="20A5B552" w14:textId="31A74C01" w:rsidR="00587624" w:rsidRPr="001C2904" w:rsidRDefault="00587624" w:rsidP="009357B9">
      <w:pPr>
        <w:spacing w:after="120"/>
        <w:rPr>
          <w:rFonts w:ascii="Times New Roman" w:hAnsi="Times New Roman" w:cs="Times New Roman"/>
          <w:b/>
          <w:color w:val="002060"/>
          <w:sz w:val="40"/>
        </w:rPr>
      </w:pPr>
    </w:p>
    <w:p w14:paraId="3162EF9A" w14:textId="03DDA8BA" w:rsidR="00587624" w:rsidRPr="001C2904" w:rsidRDefault="00587624" w:rsidP="009357B9">
      <w:pPr>
        <w:spacing w:after="120"/>
        <w:rPr>
          <w:rFonts w:ascii="Times New Roman" w:hAnsi="Times New Roman" w:cs="Times New Roman"/>
          <w:b/>
          <w:color w:val="002060"/>
          <w:sz w:val="40"/>
        </w:rPr>
      </w:pPr>
    </w:p>
    <w:p w14:paraId="6D8C9BF1" w14:textId="77777777" w:rsidR="00587624" w:rsidRPr="001C2904" w:rsidRDefault="00587624" w:rsidP="009357B9">
      <w:pPr>
        <w:spacing w:after="120"/>
        <w:rPr>
          <w:rFonts w:ascii="Times New Roman" w:hAnsi="Times New Roman" w:cs="Times New Roman"/>
          <w:b/>
          <w:color w:val="002060"/>
          <w:sz w:val="40"/>
        </w:rPr>
      </w:pPr>
    </w:p>
    <w:p w14:paraId="394FC609" w14:textId="77777777" w:rsidR="00587624" w:rsidRPr="001C2904" w:rsidRDefault="00587624" w:rsidP="009357B9">
      <w:pPr>
        <w:spacing w:after="120"/>
        <w:rPr>
          <w:rFonts w:ascii="Times New Roman" w:hAnsi="Times New Roman" w:cs="Times New Roman"/>
          <w:b/>
          <w:color w:val="002060"/>
          <w:sz w:val="40"/>
        </w:rPr>
      </w:pPr>
    </w:p>
    <w:p w14:paraId="29822202" w14:textId="77777777" w:rsidR="00587624" w:rsidRPr="001C2904" w:rsidRDefault="00587624" w:rsidP="009357B9">
      <w:pPr>
        <w:spacing w:after="120"/>
        <w:rPr>
          <w:rFonts w:ascii="Times New Roman" w:hAnsi="Times New Roman" w:cs="Times New Roman"/>
          <w:b/>
          <w:color w:val="002060"/>
          <w:sz w:val="40"/>
        </w:rPr>
      </w:pPr>
    </w:p>
    <w:p w14:paraId="7A8FD145" w14:textId="76D9796A" w:rsidR="001C2904" w:rsidRDefault="000D412A" w:rsidP="000D412A">
      <w:pPr>
        <w:tabs>
          <w:tab w:val="left" w:pos="6349"/>
        </w:tabs>
        <w:spacing w:after="120" w:line="240" w:lineRule="auto"/>
        <w:rPr>
          <w:rFonts w:ascii="Times New Roman" w:hAnsi="Times New Roman" w:cs="Times New Roman"/>
          <w:b/>
          <w:color w:val="002060"/>
          <w:sz w:val="48"/>
          <w:szCs w:val="48"/>
        </w:rPr>
      </w:pPr>
      <w:bookmarkStart w:id="0" w:name="_Hlk124840694"/>
      <w:r>
        <w:rPr>
          <w:rFonts w:ascii="Times New Roman" w:hAnsi="Times New Roman" w:cs="Times New Roman"/>
          <w:b/>
          <w:color w:val="002060"/>
          <w:sz w:val="48"/>
          <w:szCs w:val="48"/>
        </w:rPr>
        <w:tab/>
      </w:r>
    </w:p>
    <w:p w14:paraId="4F2EF635" w14:textId="74BC6587" w:rsidR="00587624" w:rsidRPr="001C2904" w:rsidRDefault="001C2904" w:rsidP="00E27933">
      <w:pPr>
        <w:spacing w:after="120" w:line="240" w:lineRule="auto"/>
        <w:jc w:val="center"/>
        <w:rPr>
          <w:rFonts w:ascii="Times New Roman" w:hAnsi="Times New Roman" w:cs="Times New Roman"/>
          <w:noProof/>
        </w:rPr>
      </w:pPr>
      <w:r w:rsidRPr="001C2904">
        <w:rPr>
          <w:rFonts w:ascii="Times New Roman" w:hAnsi="Times New Roman" w:cs="Times New Roman"/>
          <w:b/>
          <w:color w:val="002060"/>
          <w:sz w:val="48"/>
          <w:szCs w:val="48"/>
        </w:rPr>
        <w:t>BİRİM</w:t>
      </w:r>
      <w:r w:rsidR="00587624" w:rsidRPr="001C2904">
        <w:rPr>
          <w:rFonts w:ascii="Times New Roman" w:hAnsi="Times New Roman" w:cs="Times New Roman"/>
          <w:b/>
          <w:color w:val="002060"/>
          <w:sz w:val="48"/>
          <w:szCs w:val="48"/>
        </w:rPr>
        <w:t xml:space="preserve"> İÇ DEĞERLENDİRME RAPORU</w:t>
      </w:r>
    </w:p>
    <w:p w14:paraId="0AA86C90" w14:textId="43E58345" w:rsidR="001C2904" w:rsidRDefault="00587624" w:rsidP="001C2904">
      <w:pPr>
        <w:spacing w:after="120" w:line="240" w:lineRule="auto"/>
        <w:jc w:val="center"/>
        <w:rPr>
          <w:rFonts w:ascii="Times New Roman" w:hAnsi="Times New Roman" w:cs="Times New Roman"/>
          <w:b/>
          <w:color w:val="002060"/>
          <w:sz w:val="48"/>
          <w:szCs w:val="48"/>
        </w:rPr>
      </w:pPr>
      <w:r w:rsidRPr="001C2904">
        <w:rPr>
          <w:rFonts w:ascii="Times New Roman" w:hAnsi="Times New Roman" w:cs="Times New Roman"/>
          <w:b/>
          <w:color w:val="002060"/>
          <w:sz w:val="48"/>
          <w:szCs w:val="48"/>
        </w:rPr>
        <w:t>202</w:t>
      </w:r>
      <w:r w:rsidR="00247202">
        <w:rPr>
          <w:rFonts w:ascii="Times New Roman" w:hAnsi="Times New Roman" w:cs="Times New Roman"/>
          <w:b/>
          <w:color w:val="002060"/>
          <w:sz w:val="48"/>
          <w:szCs w:val="48"/>
        </w:rPr>
        <w:t>5</w:t>
      </w:r>
    </w:p>
    <w:p w14:paraId="6CE05226" w14:textId="77777777" w:rsidR="001C2904" w:rsidRPr="001C2904" w:rsidRDefault="001C2904" w:rsidP="001C2904">
      <w:pPr>
        <w:spacing w:after="120" w:line="240" w:lineRule="auto"/>
        <w:jc w:val="center"/>
        <w:rPr>
          <w:rFonts w:ascii="Times New Roman" w:hAnsi="Times New Roman" w:cs="Times New Roman"/>
          <w:b/>
          <w:color w:val="002060"/>
          <w:sz w:val="48"/>
          <w:szCs w:val="48"/>
        </w:rPr>
      </w:pPr>
    </w:p>
    <w:p w14:paraId="713919AD" w14:textId="77777777" w:rsidR="001C2904" w:rsidRPr="001C2904" w:rsidRDefault="001C2904" w:rsidP="00A92E90">
      <w:pPr>
        <w:shd w:val="clear" w:color="auto" w:fill="FFFFFF" w:themeFill="background1"/>
        <w:spacing w:after="120" w:line="240" w:lineRule="auto"/>
        <w:jc w:val="center"/>
        <w:rPr>
          <w:rFonts w:ascii="Times New Roman" w:hAnsi="Times New Roman" w:cs="Times New Roman"/>
          <w:b/>
          <w:color w:val="8A0000"/>
          <w:sz w:val="36"/>
          <w:szCs w:val="36"/>
        </w:rPr>
      </w:pPr>
    </w:p>
    <w:p w14:paraId="5DE57E2E" w14:textId="00AD1308" w:rsidR="00587624" w:rsidRPr="000D412A" w:rsidRDefault="00CF06DA" w:rsidP="009357B9">
      <w:pPr>
        <w:shd w:val="clear" w:color="auto" w:fill="FFFFFF" w:themeFill="background1"/>
        <w:spacing w:after="120" w:line="240" w:lineRule="auto"/>
        <w:jc w:val="center"/>
        <w:rPr>
          <w:rFonts w:ascii="Times New Roman" w:hAnsi="Times New Roman" w:cs="Times New Roman"/>
          <w:b/>
          <w:color w:val="002060"/>
          <w:sz w:val="36"/>
          <w:szCs w:val="36"/>
        </w:rPr>
      </w:pPr>
      <w:r w:rsidRPr="000D412A">
        <w:rPr>
          <w:rFonts w:ascii="Times New Roman" w:hAnsi="Times New Roman" w:cs="Times New Roman"/>
          <w:b/>
          <w:color w:val="002060"/>
          <w:sz w:val="36"/>
          <w:szCs w:val="36"/>
        </w:rPr>
        <w:t>YAPI İŞLERİ VE TEKNİK DAİRE BAŞKANLIĞI</w:t>
      </w:r>
    </w:p>
    <w:p w14:paraId="48268E24" w14:textId="77777777" w:rsidR="00587624" w:rsidRPr="001C2904" w:rsidRDefault="00587624" w:rsidP="009357B9">
      <w:pPr>
        <w:shd w:val="clear" w:color="auto" w:fill="FFFFFF" w:themeFill="background1"/>
        <w:spacing w:after="120" w:line="240" w:lineRule="auto"/>
        <w:jc w:val="center"/>
        <w:rPr>
          <w:rFonts w:ascii="Times New Roman" w:hAnsi="Times New Roman" w:cs="Times New Roman"/>
          <w:b/>
          <w:color w:val="8A0000"/>
          <w:sz w:val="36"/>
          <w:szCs w:val="36"/>
        </w:rPr>
      </w:pPr>
    </w:p>
    <w:p w14:paraId="73D9F2E6" w14:textId="77777777" w:rsidR="00587624" w:rsidRPr="001C2904" w:rsidRDefault="00587624" w:rsidP="009357B9">
      <w:pPr>
        <w:spacing w:after="120" w:line="240" w:lineRule="auto"/>
        <w:rPr>
          <w:rFonts w:ascii="Times New Roman" w:hAnsi="Times New Roman" w:cs="Times New Roman"/>
          <w:bCs/>
          <w:color w:val="002060"/>
          <w:sz w:val="28"/>
          <w:szCs w:val="28"/>
        </w:rPr>
      </w:pPr>
    </w:p>
    <w:p w14:paraId="67FE5EDA"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4DC8A676"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7D0DFEAD"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3AE9E163"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2E593FCC"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0A27D658" w14:textId="19D5070A" w:rsidR="00587624" w:rsidRPr="001C2904" w:rsidRDefault="001C2904" w:rsidP="009357B9">
      <w:pPr>
        <w:spacing w:after="120" w:line="240" w:lineRule="auto"/>
        <w:jc w:val="center"/>
        <w:rPr>
          <w:rFonts w:ascii="Times New Roman" w:hAnsi="Times New Roman" w:cs="Times New Roman"/>
          <w:bCs/>
          <w:color w:val="002060"/>
          <w:sz w:val="28"/>
          <w:szCs w:val="28"/>
        </w:rPr>
      </w:pPr>
      <w:r w:rsidRPr="001C2904">
        <w:rPr>
          <w:rFonts w:ascii="Times New Roman" w:hAnsi="Times New Roman" w:cs="Times New Roman"/>
          <w:bCs/>
          <w:color w:val="002060"/>
          <w:sz w:val="28"/>
          <w:szCs w:val="28"/>
        </w:rPr>
        <w:t>Şubat, 202</w:t>
      </w:r>
      <w:r w:rsidR="008F3940">
        <w:rPr>
          <w:rFonts w:ascii="Times New Roman" w:hAnsi="Times New Roman" w:cs="Times New Roman"/>
          <w:bCs/>
          <w:color w:val="002060"/>
          <w:sz w:val="28"/>
          <w:szCs w:val="28"/>
        </w:rPr>
        <w:t>5</w:t>
      </w:r>
    </w:p>
    <w:bookmarkEnd w:id="0"/>
    <w:p w14:paraId="07BE3003" w14:textId="125E855D" w:rsidR="00587624" w:rsidRPr="001C2904" w:rsidRDefault="00587624" w:rsidP="009357B9">
      <w:pPr>
        <w:spacing w:after="120"/>
        <w:rPr>
          <w:rFonts w:ascii="Times New Roman" w:hAnsi="Times New Roman" w:cs="Times New Roman"/>
          <w:b/>
          <w:color w:val="002060"/>
          <w:sz w:val="40"/>
        </w:rPr>
      </w:pPr>
    </w:p>
    <w:p w14:paraId="56C28502" w14:textId="3C476D80" w:rsidR="00790FBF" w:rsidRPr="0072027E" w:rsidRDefault="00F11676" w:rsidP="00BB7F30">
      <w:pPr>
        <w:spacing w:after="0" w:line="360" w:lineRule="auto"/>
        <w:rPr>
          <w:rFonts w:ascii="Times New Roman" w:hAnsi="Times New Roman" w:cs="Times New Roman"/>
          <w:b/>
          <w:color w:val="002060"/>
          <w:sz w:val="28"/>
          <w:szCs w:val="28"/>
        </w:rPr>
      </w:pPr>
      <w:r w:rsidRPr="0072027E">
        <w:rPr>
          <w:rFonts w:ascii="Times New Roman" w:hAnsi="Times New Roman" w:cs="Times New Roman"/>
          <w:b/>
          <w:color w:val="002060"/>
          <w:sz w:val="28"/>
          <w:szCs w:val="28"/>
        </w:rPr>
        <w:br w:type="page"/>
      </w:r>
      <w:r w:rsidR="00790FBF" w:rsidRPr="0072027E">
        <w:rPr>
          <w:rFonts w:ascii="Times New Roman" w:hAnsi="Times New Roman" w:cs="Times New Roman"/>
          <w:b/>
          <w:color w:val="002060"/>
          <w:sz w:val="28"/>
          <w:szCs w:val="28"/>
        </w:rPr>
        <w:lastRenderedPageBreak/>
        <w:t>ÖZET</w:t>
      </w:r>
    </w:p>
    <w:p w14:paraId="5BE57FE7" w14:textId="03DE4034" w:rsidR="00790FBF" w:rsidRDefault="00CF06DA" w:rsidP="00BB7F30">
      <w:pPr>
        <w:widowControl w:val="0"/>
        <w:tabs>
          <w:tab w:val="left" w:pos="2395"/>
          <w:tab w:val="left" w:pos="5281"/>
        </w:tabs>
        <w:autoSpaceDE w:val="0"/>
        <w:autoSpaceDN w:val="0"/>
        <w:spacing w:after="0" w:line="360" w:lineRule="auto"/>
        <w:ind w:right="38"/>
        <w:jc w:val="both"/>
        <w:rPr>
          <w:rFonts w:ascii="Times New Roman" w:eastAsia="Cambria" w:hAnsi="Times New Roman" w:cs="Times New Roman"/>
          <w:color w:val="231F20"/>
          <w:sz w:val="24"/>
          <w:szCs w:val="24"/>
        </w:rPr>
      </w:pPr>
      <w:r>
        <w:rPr>
          <w:rFonts w:ascii="Times New Roman" w:eastAsia="Cambria" w:hAnsi="Times New Roman" w:cs="Times New Roman"/>
          <w:color w:val="231F20"/>
          <w:sz w:val="24"/>
          <w:szCs w:val="24"/>
        </w:rPr>
        <w:t xml:space="preserve">Bu rapor </w:t>
      </w:r>
      <w:r w:rsidRPr="00CC504A">
        <w:rPr>
          <w:rFonts w:ascii="Times New Roman" w:eastAsia="Cambria" w:hAnsi="Times New Roman" w:cs="Times New Roman"/>
          <w:color w:val="231F20"/>
          <w:sz w:val="24"/>
          <w:szCs w:val="24"/>
        </w:rPr>
        <w:t>içerisinde Başkanlığımızın Kalite Güvencesi, Eğitim-Öğretim, Toplumsal</w:t>
      </w:r>
      <w:r>
        <w:rPr>
          <w:rFonts w:ascii="Times New Roman" w:eastAsia="Cambria" w:hAnsi="Times New Roman" w:cs="Times New Roman"/>
          <w:color w:val="231F20"/>
          <w:sz w:val="24"/>
          <w:szCs w:val="24"/>
        </w:rPr>
        <w:t xml:space="preserve"> </w:t>
      </w:r>
      <w:r w:rsidRPr="00CC504A">
        <w:rPr>
          <w:rFonts w:ascii="Times New Roman" w:eastAsia="Cambria" w:hAnsi="Times New Roman" w:cs="Times New Roman"/>
          <w:color w:val="231F20"/>
          <w:sz w:val="24"/>
          <w:szCs w:val="24"/>
        </w:rPr>
        <w:t>Katkı ve Yönetim Sistemi alanlarında gösterdiği faaliyetlerin izleme ve değerlendirilmesinin</w:t>
      </w:r>
      <w:r>
        <w:rPr>
          <w:rFonts w:ascii="Times New Roman" w:eastAsia="Cambria" w:hAnsi="Times New Roman" w:cs="Times New Roman"/>
          <w:color w:val="231F20"/>
          <w:sz w:val="24"/>
          <w:szCs w:val="24"/>
        </w:rPr>
        <w:t xml:space="preserve"> </w:t>
      </w:r>
      <w:r w:rsidRPr="00CC504A">
        <w:rPr>
          <w:rFonts w:ascii="Times New Roman" w:eastAsia="Cambria" w:hAnsi="Times New Roman" w:cs="Times New Roman"/>
          <w:color w:val="231F20"/>
          <w:sz w:val="24"/>
          <w:szCs w:val="24"/>
        </w:rPr>
        <w:t>yapılması amacıyla oluşturulmuştur. Raporun hazırlanma sürecinde kalite süreçlerinden</w:t>
      </w:r>
      <w:r>
        <w:rPr>
          <w:rFonts w:ascii="Times New Roman" w:eastAsia="Cambria" w:hAnsi="Times New Roman" w:cs="Times New Roman"/>
          <w:color w:val="231F20"/>
          <w:sz w:val="24"/>
          <w:szCs w:val="24"/>
        </w:rPr>
        <w:t xml:space="preserve"> </w:t>
      </w:r>
      <w:r w:rsidRPr="00CC504A">
        <w:rPr>
          <w:rFonts w:ascii="Times New Roman" w:eastAsia="Cambria" w:hAnsi="Times New Roman" w:cs="Times New Roman"/>
          <w:color w:val="231F20"/>
          <w:sz w:val="24"/>
          <w:szCs w:val="24"/>
        </w:rPr>
        <w:t>sorumlu Daire Başkanı öncülüğünde, Kalite Komisyonu görev yapmış olup, Kalite</w:t>
      </w:r>
      <w:r>
        <w:rPr>
          <w:rFonts w:ascii="Times New Roman" w:eastAsia="Cambria" w:hAnsi="Times New Roman" w:cs="Times New Roman"/>
          <w:color w:val="231F20"/>
          <w:sz w:val="24"/>
          <w:szCs w:val="24"/>
        </w:rPr>
        <w:t xml:space="preserve"> </w:t>
      </w:r>
      <w:r w:rsidRPr="00CC504A">
        <w:rPr>
          <w:rFonts w:ascii="Times New Roman" w:eastAsia="Cambria" w:hAnsi="Times New Roman" w:cs="Times New Roman"/>
          <w:color w:val="231F20"/>
          <w:sz w:val="24"/>
          <w:szCs w:val="24"/>
        </w:rPr>
        <w:t>Komisyonu</w:t>
      </w:r>
      <w:r>
        <w:rPr>
          <w:rFonts w:ascii="Times New Roman" w:eastAsia="Cambria" w:hAnsi="Times New Roman" w:cs="Times New Roman"/>
          <w:color w:val="231F20"/>
          <w:sz w:val="24"/>
          <w:szCs w:val="24"/>
        </w:rPr>
        <w:t>’</w:t>
      </w:r>
      <w:r w:rsidRPr="00CC504A">
        <w:rPr>
          <w:rFonts w:ascii="Times New Roman" w:eastAsia="Cambria" w:hAnsi="Times New Roman" w:cs="Times New Roman"/>
          <w:color w:val="231F20"/>
          <w:sz w:val="24"/>
          <w:szCs w:val="24"/>
        </w:rPr>
        <w:t>nun</w:t>
      </w:r>
      <w:r>
        <w:rPr>
          <w:rFonts w:ascii="Times New Roman" w:eastAsia="Cambria" w:hAnsi="Times New Roman" w:cs="Times New Roman"/>
          <w:color w:val="231F20"/>
          <w:sz w:val="24"/>
          <w:szCs w:val="24"/>
        </w:rPr>
        <w:t xml:space="preserve"> </w:t>
      </w:r>
      <w:r w:rsidRPr="00CC504A">
        <w:rPr>
          <w:rFonts w:ascii="Times New Roman" w:eastAsia="Cambria" w:hAnsi="Times New Roman" w:cs="Times New Roman"/>
          <w:color w:val="231F20"/>
          <w:sz w:val="24"/>
          <w:szCs w:val="24"/>
        </w:rPr>
        <w:t>yaptığı toplantılar ve</w:t>
      </w:r>
      <w:r>
        <w:rPr>
          <w:rFonts w:ascii="Times New Roman" w:eastAsia="Cambria" w:hAnsi="Times New Roman" w:cs="Times New Roman"/>
          <w:color w:val="231F20"/>
          <w:sz w:val="24"/>
          <w:szCs w:val="24"/>
        </w:rPr>
        <w:t xml:space="preserve"> </w:t>
      </w:r>
      <w:r w:rsidRPr="00CC504A">
        <w:rPr>
          <w:rFonts w:ascii="Times New Roman" w:eastAsia="Cambria" w:hAnsi="Times New Roman" w:cs="Times New Roman"/>
          <w:color w:val="231F20"/>
          <w:sz w:val="24"/>
          <w:szCs w:val="24"/>
        </w:rPr>
        <w:t xml:space="preserve">gözlemlerinden elde edilen bulgular </w:t>
      </w:r>
      <w:proofErr w:type="gramStart"/>
      <w:r w:rsidRPr="00CC504A">
        <w:rPr>
          <w:rFonts w:ascii="Times New Roman" w:eastAsia="Cambria" w:hAnsi="Times New Roman" w:cs="Times New Roman"/>
          <w:color w:val="231F20"/>
          <w:sz w:val="24"/>
          <w:szCs w:val="24"/>
        </w:rPr>
        <w:t>dahilinde</w:t>
      </w:r>
      <w:proofErr w:type="gramEnd"/>
      <w:r w:rsidRPr="00CC504A">
        <w:rPr>
          <w:rFonts w:ascii="Times New Roman" w:eastAsia="Cambria" w:hAnsi="Times New Roman" w:cs="Times New Roman"/>
          <w:color w:val="231F20"/>
          <w:sz w:val="24"/>
          <w:szCs w:val="24"/>
        </w:rPr>
        <w:t xml:space="preserve"> rapor</w:t>
      </w:r>
      <w:r>
        <w:rPr>
          <w:rFonts w:ascii="Times New Roman" w:eastAsia="Cambria" w:hAnsi="Times New Roman" w:cs="Times New Roman"/>
          <w:color w:val="231F20"/>
          <w:sz w:val="24"/>
          <w:szCs w:val="24"/>
        </w:rPr>
        <w:t xml:space="preserve"> </w:t>
      </w:r>
      <w:r w:rsidRPr="00CC504A">
        <w:rPr>
          <w:rFonts w:ascii="Times New Roman" w:eastAsia="Cambria" w:hAnsi="Times New Roman" w:cs="Times New Roman"/>
          <w:color w:val="231F20"/>
          <w:sz w:val="24"/>
          <w:szCs w:val="24"/>
        </w:rPr>
        <w:t>oluşturulmuştur. Raporun oluşturulması sürecinde bütüncül ve kapsayıcı bir tutum izlenmiştir.</w:t>
      </w:r>
      <w:r>
        <w:rPr>
          <w:rFonts w:ascii="Times New Roman" w:eastAsia="Cambria" w:hAnsi="Times New Roman" w:cs="Times New Roman"/>
          <w:color w:val="231F20"/>
          <w:sz w:val="24"/>
          <w:szCs w:val="24"/>
        </w:rPr>
        <w:t xml:space="preserve"> </w:t>
      </w:r>
      <w:r w:rsidRPr="00CC504A">
        <w:rPr>
          <w:rFonts w:ascii="Times New Roman" w:eastAsia="Cambria" w:hAnsi="Times New Roman" w:cs="Times New Roman"/>
          <w:color w:val="231F20"/>
          <w:sz w:val="24"/>
          <w:szCs w:val="24"/>
        </w:rPr>
        <w:t>Elde edilen bulgular hem raporun ilgili bölümlerinde detaylı bir şekilde açıklanmış hem de</w:t>
      </w:r>
      <w:r>
        <w:rPr>
          <w:rFonts w:ascii="Times New Roman" w:eastAsia="Cambria" w:hAnsi="Times New Roman" w:cs="Times New Roman"/>
          <w:color w:val="231F20"/>
          <w:sz w:val="24"/>
          <w:szCs w:val="24"/>
        </w:rPr>
        <w:t xml:space="preserve"> </w:t>
      </w:r>
      <w:r w:rsidRPr="00CC504A">
        <w:rPr>
          <w:rFonts w:ascii="Times New Roman" w:eastAsia="Cambria" w:hAnsi="Times New Roman" w:cs="Times New Roman"/>
          <w:color w:val="231F20"/>
          <w:sz w:val="24"/>
          <w:szCs w:val="24"/>
        </w:rPr>
        <w:t>raporun sonuç ve değerlendirme kısmında güçlü yönler ve geliştirilmeye açık yönler olarak</w:t>
      </w:r>
      <w:r>
        <w:rPr>
          <w:rFonts w:ascii="Times New Roman" w:eastAsia="Cambria" w:hAnsi="Times New Roman" w:cs="Times New Roman"/>
          <w:color w:val="231F20"/>
          <w:sz w:val="24"/>
          <w:szCs w:val="24"/>
        </w:rPr>
        <w:t xml:space="preserve"> </w:t>
      </w:r>
      <w:r w:rsidRPr="00CC504A">
        <w:rPr>
          <w:rFonts w:ascii="Times New Roman" w:eastAsia="Cambria" w:hAnsi="Times New Roman" w:cs="Times New Roman"/>
          <w:color w:val="231F20"/>
          <w:sz w:val="24"/>
          <w:szCs w:val="24"/>
        </w:rPr>
        <w:t>özetlenmiştir. Sürekli iyileştirme anlayışıyla var olan ve yıl içinde ortaya çıkan yeni</w:t>
      </w:r>
      <w:r>
        <w:rPr>
          <w:rFonts w:ascii="Times New Roman" w:eastAsia="Cambria" w:hAnsi="Times New Roman" w:cs="Times New Roman"/>
          <w:color w:val="231F20"/>
          <w:sz w:val="24"/>
          <w:szCs w:val="24"/>
        </w:rPr>
        <w:t xml:space="preserve"> </w:t>
      </w:r>
      <w:r w:rsidRPr="00CC504A">
        <w:rPr>
          <w:rFonts w:ascii="Times New Roman" w:eastAsia="Cambria" w:hAnsi="Times New Roman" w:cs="Times New Roman"/>
          <w:color w:val="231F20"/>
          <w:sz w:val="24"/>
          <w:szCs w:val="24"/>
        </w:rPr>
        <w:t>geliştirmeye açık yönleri üzerinde çalışmaya devam etmelidir.</w:t>
      </w:r>
    </w:p>
    <w:p w14:paraId="0051B23B" w14:textId="77777777" w:rsidR="00BB7F30" w:rsidRPr="001C2904" w:rsidRDefault="00BB7F30" w:rsidP="00BB7F30">
      <w:pPr>
        <w:widowControl w:val="0"/>
        <w:tabs>
          <w:tab w:val="left" w:pos="2395"/>
          <w:tab w:val="left" w:pos="5281"/>
        </w:tabs>
        <w:autoSpaceDE w:val="0"/>
        <w:autoSpaceDN w:val="0"/>
        <w:spacing w:after="0" w:line="360" w:lineRule="auto"/>
        <w:ind w:right="38"/>
        <w:jc w:val="both"/>
        <w:rPr>
          <w:rFonts w:ascii="Times New Roman" w:hAnsi="Times New Roman" w:cs="Times New Roman"/>
          <w:sz w:val="24"/>
        </w:rPr>
      </w:pPr>
    </w:p>
    <w:p w14:paraId="0E68A374" w14:textId="3802C2F5" w:rsidR="00790FBF" w:rsidRPr="0072027E" w:rsidRDefault="002E6D1B" w:rsidP="00BB7F30">
      <w:pPr>
        <w:shd w:val="clear" w:color="auto" w:fill="FFFFFF" w:themeFill="background1"/>
        <w:spacing w:after="0" w:line="360" w:lineRule="auto"/>
        <w:jc w:val="both"/>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KURUM</w:t>
      </w:r>
      <w:r w:rsidR="00790FBF" w:rsidRPr="0072027E">
        <w:rPr>
          <w:rFonts w:ascii="Times New Roman" w:hAnsi="Times New Roman" w:cs="Times New Roman"/>
          <w:b/>
          <w:color w:val="002060"/>
          <w:sz w:val="28"/>
          <w:szCs w:val="28"/>
        </w:rPr>
        <w:t xml:space="preserve"> HAKKINDA BİLGİLER</w:t>
      </w:r>
    </w:p>
    <w:p w14:paraId="18DD4484" w14:textId="77777777"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İletişim Bilgileri</w:t>
      </w:r>
    </w:p>
    <w:p w14:paraId="2540BD4E" w14:textId="43BDA224" w:rsidR="00CF06DA" w:rsidRDefault="00CF06DA" w:rsidP="00CF06DA">
      <w:pPr>
        <w:widowControl w:val="0"/>
        <w:tabs>
          <w:tab w:val="left" w:pos="2395"/>
          <w:tab w:val="left" w:pos="5281"/>
        </w:tabs>
        <w:autoSpaceDE w:val="0"/>
        <w:autoSpaceDN w:val="0"/>
        <w:spacing w:line="240" w:lineRule="auto"/>
        <w:ind w:right="38"/>
        <w:jc w:val="both"/>
        <w:rPr>
          <w:rFonts w:ascii="Times New Roman" w:eastAsia="Cambria" w:hAnsi="Times New Roman" w:cs="Times New Roman"/>
          <w:color w:val="231F20"/>
          <w:sz w:val="24"/>
          <w:szCs w:val="24"/>
        </w:rPr>
      </w:pPr>
      <w:r>
        <w:rPr>
          <w:rFonts w:ascii="Times New Roman" w:eastAsia="Cambria" w:hAnsi="Times New Roman" w:cs="Times New Roman"/>
          <w:color w:val="231F20"/>
          <w:sz w:val="24"/>
          <w:szCs w:val="24"/>
        </w:rPr>
        <w:t xml:space="preserve">Daire Başkan Vekili : </w:t>
      </w:r>
      <w:r w:rsidR="001F101A">
        <w:rPr>
          <w:rFonts w:ascii="Times New Roman" w:eastAsia="Cambria" w:hAnsi="Times New Roman" w:cs="Times New Roman"/>
          <w:color w:val="231F20"/>
          <w:sz w:val="24"/>
          <w:szCs w:val="24"/>
        </w:rPr>
        <w:t>Nedim DUMAN</w:t>
      </w:r>
      <w:r>
        <w:rPr>
          <w:rFonts w:ascii="Times New Roman" w:eastAsia="Cambria" w:hAnsi="Times New Roman" w:cs="Times New Roman"/>
          <w:color w:val="231F20"/>
          <w:sz w:val="24"/>
          <w:szCs w:val="24"/>
        </w:rPr>
        <w:t xml:space="preserve"> </w:t>
      </w:r>
    </w:p>
    <w:p w14:paraId="52393BC6" w14:textId="17004E34" w:rsidR="00CF06DA" w:rsidRPr="00CC504A" w:rsidRDefault="001F101A" w:rsidP="00CF06DA">
      <w:pPr>
        <w:widowControl w:val="0"/>
        <w:tabs>
          <w:tab w:val="left" w:pos="2395"/>
          <w:tab w:val="left" w:pos="5281"/>
        </w:tabs>
        <w:autoSpaceDE w:val="0"/>
        <w:autoSpaceDN w:val="0"/>
        <w:spacing w:line="240" w:lineRule="auto"/>
        <w:ind w:right="38"/>
        <w:jc w:val="both"/>
        <w:rPr>
          <w:rFonts w:ascii="Times New Roman" w:eastAsia="Cambria" w:hAnsi="Times New Roman" w:cs="Times New Roman"/>
          <w:color w:val="231F20"/>
          <w:sz w:val="24"/>
          <w:szCs w:val="24"/>
        </w:rPr>
      </w:pPr>
      <w:r>
        <w:rPr>
          <w:rFonts w:ascii="Times New Roman" w:eastAsia="Cambria" w:hAnsi="Times New Roman" w:cs="Times New Roman"/>
          <w:color w:val="231F20"/>
          <w:sz w:val="24"/>
          <w:szCs w:val="24"/>
        </w:rPr>
        <w:t>Telefon : 0 476 223 00 32- dahili 1700</w:t>
      </w:r>
    </w:p>
    <w:p w14:paraId="78B6F5E4" w14:textId="25066F33" w:rsidR="00CF06DA" w:rsidRPr="00CC504A" w:rsidRDefault="001F101A" w:rsidP="00CF06DA">
      <w:pPr>
        <w:widowControl w:val="0"/>
        <w:tabs>
          <w:tab w:val="left" w:pos="2395"/>
          <w:tab w:val="left" w:pos="5281"/>
        </w:tabs>
        <w:autoSpaceDE w:val="0"/>
        <w:autoSpaceDN w:val="0"/>
        <w:spacing w:line="240" w:lineRule="auto"/>
        <w:ind w:right="38"/>
        <w:jc w:val="both"/>
        <w:rPr>
          <w:rFonts w:ascii="Times New Roman" w:eastAsia="Cambria" w:hAnsi="Times New Roman" w:cs="Times New Roman"/>
          <w:color w:val="231F20"/>
          <w:sz w:val="24"/>
          <w:szCs w:val="24"/>
        </w:rPr>
      </w:pPr>
      <w:r>
        <w:rPr>
          <w:rFonts w:ascii="Times New Roman" w:eastAsia="Cambria" w:hAnsi="Times New Roman" w:cs="Times New Roman"/>
          <w:color w:val="231F20"/>
          <w:sz w:val="24"/>
          <w:szCs w:val="24"/>
        </w:rPr>
        <w:t>E-Posta: yapı@igdir</w:t>
      </w:r>
      <w:r w:rsidR="00CF06DA" w:rsidRPr="00CC504A">
        <w:rPr>
          <w:rFonts w:ascii="Times New Roman" w:eastAsia="Cambria" w:hAnsi="Times New Roman" w:cs="Times New Roman"/>
          <w:color w:val="231F20"/>
          <w:sz w:val="24"/>
          <w:szCs w:val="24"/>
        </w:rPr>
        <w:t>.edu.tr</w:t>
      </w:r>
    </w:p>
    <w:p w14:paraId="1E04194D" w14:textId="2E999049" w:rsidR="00CF06DA" w:rsidRDefault="00CF06DA" w:rsidP="00251565">
      <w:pPr>
        <w:widowControl w:val="0"/>
        <w:tabs>
          <w:tab w:val="left" w:pos="2395"/>
          <w:tab w:val="left" w:pos="5281"/>
        </w:tabs>
        <w:autoSpaceDE w:val="0"/>
        <w:autoSpaceDN w:val="0"/>
        <w:spacing w:line="360" w:lineRule="auto"/>
        <w:ind w:right="38"/>
        <w:jc w:val="both"/>
        <w:rPr>
          <w:rFonts w:ascii="Times New Roman" w:eastAsia="Cambria" w:hAnsi="Times New Roman" w:cs="Times New Roman"/>
          <w:color w:val="231F20"/>
          <w:sz w:val="24"/>
          <w:szCs w:val="24"/>
        </w:rPr>
      </w:pPr>
      <w:r w:rsidRPr="00CC504A">
        <w:rPr>
          <w:rFonts w:ascii="Times New Roman" w:eastAsia="Cambria" w:hAnsi="Times New Roman" w:cs="Times New Roman"/>
          <w:color w:val="231F20"/>
          <w:sz w:val="24"/>
          <w:szCs w:val="24"/>
        </w:rPr>
        <w:t xml:space="preserve">Adres : </w:t>
      </w:r>
      <w:r w:rsidR="00AA2C62">
        <w:rPr>
          <w:rFonts w:ascii="Times New Roman" w:eastAsia="Cambria" w:hAnsi="Times New Roman" w:cs="Times New Roman"/>
          <w:color w:val="231F20"/>
          <w:sz w:val="24"/>
          <w:szCs w:val="24"/>
        </w:rPr>
        <w:t xml:space="preserve">Şehir Bülent </w:t>
      </w:r>
      <w:proofErr w:type="spellStart"/>
      <w:r w:rsidR="00AA2C62">
        <w:rPr>
          <w:rFonts w:ascii="Times New Roman" w:eastAsia="Cambria" w:hAnsi="Times New Roman" w:cs="Times New Roman"/>
          <w:color w:val="231F20"/>
          <w:sz w:val="24"/>
          <w:szCs w:val="24"/>
        </w:rPr>
        <w:t>Yurtsevan</w:t>
      </w:r>
      <w:proofErr w:type="spellEnd"/>
      <w:r w:rsidR="00AA2C62">
        <w:rPr>
          <w:rFonts w:ascii="Times New Roman" w:eastAsia="Cambria" w:hAnsi="Times New Roman" w:cs="Times New Roman"/>
          <w:color w:val="231F20"/>
          <w:sz w:val="24"/>
          <w:szCs w:val="24"/>
        </w:rPr>
        <w:t xml:space="preserve"> Kampüsü, Rektörlük   </w:t>
      </w:r>
      <w:r w:rsidR="00F11642">
        <w:rPr>
          <w:rFonts w:ascii="Times New Roman" w:eastAsia="Cambria" w:hAnsi="Times New Roman" w:cs="Times New Roman"/>
          <w:color w:val="231F20"/>
          <w:sz w:val="24"/>
          <w:szCs w:val="24"/>
        </w:rPr>
        <w:t>/</w:t>
      </w:r>
      <w:r w:rsidR="00AA2C62">
        <w:rPr>
          <w:rFonts w:ascii="Times New Roman" w:eastAsia="Cambria" w:hAnsi="Times New Roman" w:cs="Times New Roman"/>
          <w:color w:val="231F20"/>
          <w:sz w:val="24"/>
          <w:szCs w:val="24"/>
        </w:rPr>
        <w:t>IĞDIR</w:t>
      </w:r>
    </w:p>
    <w:p w14:paraId="3C080CB0" w14:textId="77777777" w:rsidR="00BB7F30" w:rsidRPr="00CC504A" w:rsidRDefault="00BB7F30" w:rsidP="00251565">
      <w:pPr>
        <w:widowControl w:val="0"/>
        <w:tabs>
          <w:tab w:val="left" w:pos="2395"/>
          <w:tab w:val="left" w:pos="5281"/>
        </w:tabs>
        <w:autoSpaceDE w:val="0"/>
        <w:autoSpaceDN w:val="0"/>
        <w:spacing w:line="360" w:lineRule="auto"/>
        <w:ind w:right="38"/>
        <w:jc w:val="both"/>
        <w:rPr>
          <w:rFonts w:ascii="Times New Roman" w:eastAsia="Cambria" w:hAnsi="Times New Roman" w:cs="Times New Roman"/>
          <w:color w:val="231F20"/>
          <w:sz w:val="24"/>
          <w:szCs w:val="24"/>
        </w:rPr>
      </w:pPr>
    </w:p>
    <w:p w14:paraId="64204BE2" w14:textId="77777777" w:rsidR="00790FBF" w:rsidRPr="001C2904" w:rsidRDefault="00790FBF" w:rsidP="00BB7F30">
      <w:pPr>
        <w:shd w:val="clear" w:color="auto" w:fill="FFFFFF" w:themeFill="background1"/>
        <w:spacing w:after="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Tarihsel Gelişimi</w:t>
      </w:r>
    </w:p>
    <w:p w14:paraId="1E77A00A" w14:textId="16F06523" w:rsidR="000D412A" w:rsidRDefault="00A42155" w:rsidP="00BB7F30">
      <w:pPr>
        <w:widowControl w:val="0"/>
        <w:tabs>
          <w:tab w:val="left" w:pos="2395"/>
          <w:tab w:val="left" w:pos="5281"/>
        </w:tabs>
        <w:autoSpaceDE w:val="0"/>
        <w:autoSpaceDN w:val="0"/>
        <w:spacing w:after="0" w:line="360" w:lineRule="auto"/>
        <w:ind w:right="38"/>
        <w:jc w:val="both"/>
        <w:rPr>
          <w:rFonts w:ascii="Times New Roman" w:eastAsia="Cambria" w:hAnsi="Times New Roman" w:cs="Times New Roman"/>
          <w:color w:val="231F20"/>
          <w:sz w:val="24"/>
          <w:szCs w:val="24"/>
        </w:rPr>
      </w:pPr>
      <w:r>
        <w:rPr>
          <w:rFonts w:ascii="Times New Roman" w:eastAsia="Cambria" w:hAnsi="Times New Roman" w:cs="Times New Roman"/>
          <w:color w:val="231F20"/>
          <w:sz w:val="24"/>
          <w:szCs w:val="24"/>
        </w:rPr>
        <w:t xml:space="preserve">Iğdır Üniversitesi </w:t>
      </w:r>
      <w:r w:rsidR="00CF06DA" w:rsidRPr="00CC504A">
        <w:rPr>
          <w:rFonts w:ascii="Times New Roman" w:eastAsia="Cambria" w:hAnsi="Times New Roman" w:cs="Times New Roman"/>
          <w:color w:val="231F20"/>
          <w:sz w:val="24"/>
          <w:szCs w:val="24"/>
        </w:rPr>
        <w:t xml:space="preserve">Yapı İşleri ve Teknik Daire Başkanlığı </w:t>
      </w:r>
      <w:r>
        <w:rPr>
          <w:rFonts w:ascii="Times New Roman" w:eastAsia="Cambria" w:hAnsi="Times New Roman" w:cs="Times New Roman"/>
          <w:color w:val="231F20"/>
          <w:sz w:val="24"/>
          <w:szCs w:val="24"/>
        </w:rPr>
        <w:t>200</w:t>
      </w:r>
      <w:r w:rsidR="00CF06DA">
        <w:rPr>
          <w:rFonts w:ascii="Times New Roman" w:eastAsia="Cambria" w:hAnsi="Times New Roman" w:cs="Times New Roman"/>
          <w:color w:val="231F20"/>
          <w:sz w:val="24"/>
          <w:szCs w:val="24"/>
        </w:rPr>
        <w:t>8 yılında k</w:t>
      </w:r>
      <w:r w:rsidR="00CF06DA" w:rsidRPr="00CC504A">
        <w:rPr>
          <w:rFonts w:ascii="Times New Roman" w:eastAsia="Cambria" w:hAnsi="Times New Roman" w:cs="Times New Roman"/>
          <w:color w:val="231F20"/>
          <w:sz w:val="24"/>
          <w:szCs w:val="24"/>
        </w:rPr>
        <w:t>urulmuştur.</w:t>
      </w:r>
      <w:r w:rsidR="00CF06DA">
        <w:rPr>
          <w:rFonts w:ascii="Times New Roman" w:eastAsia="Cambria" w:hAnsi="Times New Roman" w:cs="Times New Roman"/>
          <w:color w:val="231F20"/>
          <w:sz w:val="24"/>
          <w:szCs w:val="24"/>
        </w:rPr>
        <w:t xml:space="preserve"> </w:t>
      </w:r>
      <w:r w:rsidR="00CF06DA" w:rsidRPr="00CC504A">
        <w:rPr>
          <w:rFonts w:ascii="Times New Roman" w:eastAsia="Cambria" w:hAnsi="Times New Roman" w:cs="Times New Roman"/>
          <w:color w:val="231F20"/>
          <w:sz w:val="24"/>
          <w:szCs w:val="24"/>
        </w:rPr>
        <w:t>Üniversitemizin fiziki yapılanmasına ilişkin planlama ve uygulama faaliyetleri ile teknik ihtiyacının karşılanmasına yönelik sorumluluk üstlenen başkanlığımız; genel olarak planlama ve uygulama sürecinin etkinliğinin arttırılması ve kaynakların rasyonel kullanımını hedeflemektedir.</w:t>
      </w:r>
      <w:r w:rsidR="00CF06DA">
        <w:rPr>
          <w:rFonts w:ascii="Times New Roman" w:eastAsia="Cambria" w:hAnsi="Times New Roman" w:cs="Times New Roman"/>
          <w:color w:val="231F20"/>
          <w:sz w:val="24"/>
          <w:szCs w:val="24"/>
        </w:rPr>
        <w:t xml:space="preserve"> </w:t>
      </w:r>
      <w:r w:rsidR="00CF06DA" w:rsidRPr="00CC504A">
        <w:rPr>
          <w:rFonts w:ascii="Times New Roman" w:eastAsia="Cambria" w:hAnsi="Times New Roman" w:cs="Times New Roman"/>
          <w:color w:val="231F20"/>
          <w:sz w:val="24"/>
          <w:szCs w:val="24"/>
        </w:rPr>
        <w:t>Başkanlığı</w:t>
      </w:r>
      <w:r w:rsidR="00CF06DA">
        <w:rPr>
          <w:rFonts w:ascii="Times New Roman" w:eastAsia="Cambria" w:hAnsi="Times New Roman" w:cs="Times New Roman"/>
          <w:color w:val="231F20"/>
          <w:sz w:val="24"/>
          <w:szCs w:val="24"/>
        </w:rPr>
        <w:t>m</w:t>
      </w:r>
      <w:r w:rsidR="00D61911">
        <w:rPr>
          <w:rFonts w:ascii="Times New Roman" w:eastAsia="Cambria" w:hAnsi="Times New Roman" w:cs="Times New Roman"/>
          <w:color w:val="231F20"/>
          <w:sz w:val="24"/>
          <w:szCs w:val="24"/>
        </w:rPr>
        <w:t>ız kadrosunda görevlendirilen 23</w:t>
      </w:r>
      <w:r w:rsidR="00CF06DA" w:rsidRPr="00CC504A">
        <w:rPr>
          <w:rFonts w:ascii="Times New Roman" w:eastAsia="Cambria" w:hAnsi="Times New Roman" w:cs="Times New Roman"/>
          <w:color w:val="231F20"/>
          <w:sz w:val="24"/>
          <w:szCs w:val="24"/>
        </w:rPr>
        <w:t xml:space="preserve"> personelle</w:t>
      </w:r>
      <w:r w:rsidR="00CF06DA">
        <w:rPr>
          <w:rFonts w:ascii="Times New Roman" w:eastAsia="Cambria" w:hAnsi="Times New Roman" w:cs="Times New Roman"/>
          <w:color w:val="231F20"/>
          <w:sz w:val="24"/>
          <w:szCs w:val="24"/>
        </w:rPr>
        <w:t xml:space="preserve"> </w:t>
      </w:r>
      <w:r w:rsidR="00CF06DA" w:rsidRPr="00CC504A">
        <w:rPr>
          <w:rFonts w:ascii="Times New Roman" w:eastAsia="Cambria" w:hAnsi="Times New Roman" w:cs="Times New Roman"/>
          <w:color w:val="231F20"/>
          <w:sz w:val="24"/>
          <w:szCs w:val="24"/>
        </w:rPr>
        <w:t>gelişmeye, değişmeye ve büyümeye devam etmektedir.</w:t>
      </w:r>
    </w:p>
    <w:p w14:paraId="1F64BCE5" w14:textId="77777777" w:rsidR="00BB7F30" w:rsidRDefault="00BB7F30" w:rsidP="00BB7F30">
      <w:pPr>
        <w:widowControl w:val="0"/>
        <w:tabs>
          <w:tab w:val="left" w:pos="2395"/>
          <w:tab w:val="left" w:pos="5281"/>
        </w:tabs>
        <w:autoSpaceDE w:val="0"/>
        <w:autoSpaceDN w:val="0"/>
        <w:spacing w:after="0" w:line="360" w:lineRule="auto"/>
        <w:ind w:right="38"/>
        <w:jc w:val="both"/>
        <w:rPr>
          <w:rFonts w:ascii="Times New Roman" w:eastAsia="Cambria" w:hAnsi="Times New Roman" w:cs="Times New Roman"/>
          <w:color w:val="231F20"/>
          <w:sz w:val="24"/>
          <w:szCs w:val="24"/>
        </w:rPr>
      </w:pPr>
    </w:p>
    <w:p w14:paraId="4E190399" w14:textId="77777777" w:rsidR="00BB7F30" w:rsidRDefault="00BB7F30" w:rsidP="00BB7F30">
      <w:pPr>
        <w:shd w:val="clear" w:color="auto" w:fill="FFFFFF" w:themeFill="background1"/>
        <w:spacing w:after="0" w:line="360" w:lineRule="auto"/>
        <w:jc w:val="both"/>
        <w:rPr>
          <w:rFonts w:ascii="Times New Roman" w:hAnsi="Times New Roman" w:cs="Times New Roman"/>
          <w:b/>
          <w:color w:val="8A0000"/>
          <w:sz w:val="24"/>
          <w:szCs w:val="24"/>
        </w:rPr>
      </w:pPr>
    </w:p>
    <w:p w14:paraId="3DBBE2CC" w14:textId="77777777" w:rsidR="00BB7F30" w:rsidRDefault="00BB7F30" w:rsidP="00BB7F30">
      <w:pPr>
        <w:shd w:val="clear" w:color="auto" w:fill="FFFFFF" w:themeFill="background1"/>
        <w:spacing w:after="0" w:line="360" w:lineRule="auto"/>
        <w:jc w:val="both"/>
        <w:rPr>
          <w:rFonts w:ascii="Times New Roman" w:hAnsi="Times New Roman" w:cs="Times New Roman"/>
          <w:b/>
          <w:color w:val="8A0000"/>
          <w:sz w:val="24"/>
          <w:szCs w:val="24"/>
        </w:rPr>
      </w:pPr>
    </w:p>
    <w:p w14:paraId="5BA1DA70" w14:textId="77777777" w:rsidR="00BB7F30" w:rsidRDefault="00BB7F30" w:rsidP="00BB7F30">
      <w:pPr>
        <w:shd w:val="clear" w:color="auto" w:fill="FFFFFF" w:themeFill="background1"/>
        <w:spacing w:after="0" w:line="360" w:lineRule="auto"/>
        <w:jc w:val="both"/>
        <w:rPr>
          <w:rFonts w:ascii="Times New Roman" w:hAnsi="Times New Roman" w:cs="Times New Roman"/>
          <w:b/>
          <w:color w:val="8A0000"/>
          <w:sz w:val="24"/>
          <w:szCs w:val="24"/>
        </w:rPr>
      </w:pPr>
    </w:p>
    <w:p w14:paraId="55FBB6FA" w14:textId="7A6F4657" w:rsidR="00790FBF" w:rsidRPr="00E41A83" w:rsidRDefault="00790FBF" w:rsidP="00BB7F30">
      <w:pPr>
        <w:shd w:val="clear" w:color="auto" w:fill="FFFFFF" w:themeFill="background1"/>
        <w:spacing w:after="120" w:line="360" w:lineRule="auto"/>
        <w:jc w:val="both"/>
        <w:rPr>
          <w:rFonts w:ascii="Times New Roman" w:hAnsi="Times New Roman" w:cs="Times New Roman"/>
          <w:b/>
          <w:color w:val="8A0000"/>
          <w:sz w:val="24"/>
          <w:szCs w:val="24"/>
        </w:rPr>
      </w:pPr>
      <w:r w:rsidRPr="00E41A83">
        <w:rPr>
          <w:rFonts w:ascii="Times New Roman" w:hAnsi="Times New Roman" w:cs="Times New Roman"/>
          <w:b/>
          <w:color w:val="8A0000"/>
          <w:sz w:val="24"/>
          <w:szCs w:val="24"/>
        </w:rPr>
        <w:lastRenderedPageBreak/>
        <w:t>Misyonu, Vizyonu, Değerleri ve Hedefleri</w:t>
      </w:r>
    </w:p>
    <w:p w14:paraId="7E60C3F8" w14:textId="77777777" w:rsidR="00E41A83" w:rsidRDefault="00CF06DA" w:rsidP="00CF06DA">
      <w:pPr>
        <w:widowControl w:val="0"/>
        <w:tabs>
          <w:tab w:val="left" w:pos="2395"/>
          <w:tab w:val="left" w:pos="5281"/>
        </w:tabs>
        <w:autoSpaceDE w:val="0"/>
        <w:autoSpaceDN w:val="0"/>
        <w:spacing w:line="360" w:lineRule="auto"/>
        <w:ind w:right="38"/>
        <w:jc w:val="both"/>
        <w:rPr>
          <w:rFonts w:ascii="Arial" w:hAnsi="Arial" w:cs="Arial"/>
          <w:color w:val="212529"/>
          <w:shd w:val="clear" w:color="auto" w:fill="F5F0F2"/>
        </w:rPr>
      </w:pPr>
      <w:r w:rsidRPr="00CC504A">
        <w:rPr>
          <w:rFonts w:ascii="Times New Roman" w:eastAsia="Cambria" w:hAnsi="Times New Roman" w:cs="Times New Roman"/>
          <w:b/>
          <w:color w:val="231F20"/>
          <w:sz w:val="24"/>
          <w:szCs w:val="24"/>
        </w:rPr>
        <w:t>Misyon</w:t>
      </w:r>
      <w:r w:rsidR="00E41A83">
        <w:rPr>
          <w:rFonts w:ascii="Arial" w:hAnsi="Arial" w:cs="Arial"/>
          <w:color w:val="212529"/>
          <w:shd w:val="clear" w:color="auto" w:fill="F5F0F2"/>
        </w:rPr>
        <w:t>​</w:t>
      </w:r>
    </w:p>
    <w:p w14:paraId="5309ACAC" w14:textId="7FDBD8D3" w:rsidR="00E41A83" w:rsidRDefault="00E41A83" w:rsidP="00BB7F30">
      <w:pPr>
        <w:widowControl w:val="0"/>
        <w:tabs>
          <w:tab w:val="left" w:pos="2395"/>
          <w:tab w:val="left" w:pos="5281"/>
        </w:tabs>
        <w:autoSpaceDE w:val="0"/>
        <w:autoSpaceDN w:val="0"/>
        <w:spacing w:after="120" w:line="360" w:lineRule="auto"/>
        <w:ind w:right="38"/>
        <w:jc w:val="both"/>
        <w:rPr>
          <w:rFonts w:ascii="Times New Roman" w:eastAsia="Cambria" w:hAnsi="Times New Roman" w:cs="Times New Roman"/>
          <w:color w:val="231F20"/>
          <w:sz w:val="24"/>
          <w:szCs w:val="24"/>
        </w:rPr>
      </w:pPr>
      <w:r w:rsidRPr="004A13B1">
        <w:rPr>
          <w:rFonts w:ascii="Times New Roman" w:hAnsi="Times New Roman" w:cs="Times New Roman"/>
          <w:sz w:val="24"/>
          <w:szCs w:val="24"/>
        </w:rPr>
        <w:t xml:space="preserve">Yapı işleri ve teknik daire başkanlığı olarak </w:t>
      </w:r>
      <w:proofErr w:type="gramStart"/>
      <w:r w:rsidRPr="004A13B1">
        <w:rPr>
          <w:rFonts w:ascii="Times New Roman" w:hAnsi="Times New Roman" w:cs="Times New Roman"/>
          <w:sz w:val="24"/>
          <w:szCs w:val="24"/>
        </w:rPr>
        <w:t>vizyonumuz</w:t>
      </w:r>
      <w:proofErr w:type="gramEnd"/>
      <w:r w:rsidRPr="004A13B1">
        <w:rPr>
          <w:rFonts w:ascii="Times New Roman" w:hAnsi="Times New Roman" w:cs="Times New Roman"/>
          <w:sz w:val="24"/>
          <w:szCs w:val="24"/>
        </w:rPr>
        <w:t>, modern teknikleri kullanarak araştırmacı ve teknolojik gelişmeleri takip eden çağdaş, işlev ve sanat açısından simgesel etkileri olan yapılanma hizmeti sunmaktır.</w:t>
      </w:r>
      <w:r>
        <w:rPr>
          <w:rFonts w:ascii="Arial" w:hAnsi="Arial" w:cs="Arial"/>
          <w:color w:val="212529"/>
          <w:shd w:val="clear" w:color="auto" w:fill="F5F0F2"/>
        </w:rPr>
        <w:t xml:space="preserve"> </w:t>
      </w:r>
      <w:r w:rsidR="00CF06DA" w:rsidRPr="00CC504A">
        <w:rPr>
          <w:rFonts w:ascii="Times New Roman" w:eastAsia="Cambria" w:hAnsi="Times New Roman" w:cs="Times New Roman"/>
          <w:color w:val="231F20"/>
          <w:sz w:val="24"/>
          <w:szCs w:val="24"/>
        </w:rPr>
        <w:t>Üniversitemizde toplumsal gelişmenin sağlanması amacıyla; algılama ve sorun çözme</w:t>
      </w:r>
      <w:r w:rsidR="00CF06DA">
        <w:rPr>
          <w:rFonts w:ascii="Times New Roman" w:eastAsia="Cambria" w:hAnsi="Times New Roman" w:cs="Times New Roman"/>
          <w:color w:val="231F20"/>
          <w:sz w:val="24"/>
          <w:szCs w:val="24"/>
        </w:rPr>
        <w:t xml:space="preserve"> </w:t>
      </w:r>
      <w:r w:rsidR="00CF06DA" w:rsidRPr="00CC504A">
        <w:rPr>
          <w:rFonts w:ascii="Times New Roman" w:eastAsia="Cambria" w:hAnsi="Times New Roman" w:cs="Times New Roman"/>
          <w:color w:val="231F20"/>
          <w:sz w:val="24"/>
          <w:szCs w:val="24"/>
        </w:rPr>
        <w:t>yeteneği gelişmiş, Atatürk ilkelerine bağ</w:t>
      </w:r>
      <w:r w:rsidR="00CF06DA">
        <w:rPr>
          <w:rFonts w:ascii="Times New Roman" w:eastAsia="Cambria" w:hAnsi="Times New Roman" w:cs="Times New Roman"/>
          <w:color w:val="231F20"/>
          <w:sz w:val="24"/>
          <w:szCs w:val="24"/>
        </w:rPr>
        <w:t xml:space="preserve">lı, özgürlükçü, milli </w:t>
      </w:r>
      <w:r w:rsidR="00CF06DA" w:rsidRPr="00CC504A">
        <w:rPr>
          <w:rFonts w:ascii="Times New Roman" w:eastAsia="Cambria" w:hAnsi="Times New Roman" w:cs="Times New Roman"/>
          <w:color w:val="231F20"/>
          <w:sz w:val="24"/>
          <w:szCs w:val="24"/>
        </w:rPr>
        <w:t>değerleri özümsemiş,</w:t>
      </w:r>
      <w:r w:rsidR="00CF06DA">
        <w:rPr>
          <w:rFonts w:ascii="Times New Roman" w:eastAsia="Cambria" w:hAnsi="Times New Roman" w:cs="Times New Roman"/>
          <w:color w:val="231F20"/>
          <w:sz w:val="24"/>
          <w:szCs w:val="24"/>
        </w:rPr>
        <w:t xml:space="preserve"> </w:t>
      </w:r>
      <w:r w:rsidR="00CF06DA" w:rsidRPr="00CC504A">
        <w:rPr>
          <w:rFonts w:ascii="Times New Roman" w:eastAsia="Cambria" w:hAnsi="Times New Roman" w:cs="Times New Roman"/>
          <w:color w:val="231F20"/>
          <w:sz w:val="24"/>
          <w:szCs w:val="24"/>
        </w:rPr>
        <w:t>yeni fikirlere açık, kişisel sorumluluk duygusuna sahip, çağdaş uygarlığa katkıda bulunabilen,</w:t>
      </w:r>
      <w:r w:rsidR="00CF06DA">
        <w:rPr>
          <w:rFonts w:ascii="Times New Roman" w:eastAsia="Cambria" w:hAnsi="Times New Roman" w:cs="Times New Roman"/>
          <w:color w:val="231F20"/>
          <w:sz w:val="24"/>
          <w:szCs w:val="24"/>
        </w:rPr>
        <w:t xml:space="preserve"> </w:t>
      </w:r>
      <w:r w:rsidR="00CF06DA" w:rsidRPr="00CC504A">
        <w:rPr>
          <w:rFonts w:ascii="Times New Roman" w:eastAsia="Cambria" w:hAnsi="Times New Roman" w:cs="Times New Roman"/>
          <w:color w:val="231F20"/>
          <w:sz w:val="24"/>
          <w:szCs w:val="24"/>
        </w:rPr>
        <w:t>bilim ve teknoloji kullanımına ve üretimine yatkın, sanata değer veren, beceri düzeyi yüksek,</w:t>
      </w:r>
      <w:r w:rsidR="00CF06DA">
        <w:rPr>
          <w:rFonts w:ascii="Times New Roman" w:eastAsia="Cambria" w:hAnsi="Times New Roman" w:cs="Times New Roman"/>
          <w:color w:val="231F20"/>
          <w:sz w:val="24"/>
          <w:szCs w:val="24"/>
        </w:rPr>
        <w:t xml:space="preserve"> </w:t>
      </w:r>
      <w:r w:rsidR="00CF06DA" w:rsidRPr="00CC504A">
        <w:rPr>
          <w:rFonts w:ascii="Times New Roman" w:eastAsia="Cambria" w:hAnsi="Times New Roman" w:cs="Times New Roman"/>
          <w:color w:val="231F20"/>
          <w:sz w:val="24"/>
          <w:szCs w:val="24"/>
        </w:rPr>
        <w:t>üretken ve yaratıcı bilgi çağı insanı yetiştirilmesi için Ülkemizin ekonomik koşullarını göz</w:t>
      </w:r>
      <w:r w:rsidR="00CF06DA">
        <w:rPr>
          <w:rFonts w:ascii="Times New Roman" w:eastAsia="Cambria" w:hAnsi="Times New Roman" w:cs="Times New Roman"/>
          <w:color w:val="231F20"/>
          <w:sz w:val="24"/>
          <w:szCs w:val="24"/>
        </w:rPr>
        <w:t xml:space="preserve"> </w:t>
      </w:r>
      <w:r w:rsidR="00CF06DA" w:rsidRPr="00CC504A">
        <w:rPr>
          <w:rFonts w:ascii="Times New Roman" w:eastAsia="Cambria" w:hAnsi="Times New Roman" w:cs="Times New Roman"/>
          <w:color w:val="231F20"/>
          <w:sz w:val="24"/>
          <w:szCs w:val="24"/>
        </w:rPr>
        <w:t>önünde bulundurarak dünyadaki gelişmeleri en</w:t>
      </w:r>
      <w:r w:rsidR="00186937">
        <w:rPr>
          <w:rFonts w:ascii="Times New Roman" w:eastAsia="Cambria" w:hAnsi="Times New Roman" w:cs="Times New Roman"/>
          <w:color w:val="231F20"/>
          <w:sz w:val="24"/>
          <w:szCs w:val="24"/>
        </w:rPr>
        <w:t xml:space="preserve"> verimli şekilde değerlendirip,</w:t>
      </w:r>
      <w:r w:rsidR="00094C00">
        <w:rPr>
          <w:rFonts w:ascii="Times New Roman" w:eastAsia="Cambria" w:hAnsi="Times New Roman" w:cs="Times New Roman"/>
          <w:color w:val="231F20"/>
          <w:sz w:val="24"/>
          <w:szCs w:val="24"/>
        </w:rPr>
        <w:t xml:space="preserve"> </w:t>
      </w:r>
      <w:r w:rsidR="00CF06DA" w:rsidRPr="00CC504A">
        <w:rPr>
          <w:rFonts w:ascii="Times New Roman" w:eastAsia="Cambria" w:hAnsi="Times New Roman" w:cs="Times New Roman"/>
          <w:color w:val="231F20"/>
          <w:sz w:val="24"/>
          <w:szCs w:val="24"/>
        </w:rPr>
        <w:t>Üniversitemizin</w:t>
      </w:r>
      <w:r w:rsidR="00CF06DA">
        <w:rPr>
          <w:rFonts w:ascii="Times New Roman" w:eastAsia="Cambria" w:hAnsi="Times New Roman" w:cs="Times New Roman"/>
          <w:color w:val="231F20"/>
          <w:sz w:val="24"/>
          <w:szCs w:val="24"/>
        </w:rPr>
        <w:t xml:space="preserve"> </w:t>
      </w:r>
      <w:r w:rsidR="00CF06DA" w:rsidRPr="00CC504A">
        <w:rPr>
          <w:rFonts w:ascii="Times New Roman" w:eastAsia="Cambria" w:hAnsi="Times New Roman" w:cs="Times New Roman"/>
          <w:color w:val="231F20"/>
          <w:sz w:val="24"/>
          <w:szCs w:val="24"/>
        </w:rPr>
        <w:t>üretkenliğini ve toplumsal hizmetlerini arttırarak sürdürmesini sağlayabilecek her türlü teknik</w:t>
      </w:r>
      <w:r w:rsidR="00CF06DA">
        <w:rPr>
          <w:rFonts w:ascii="Times New Roman" w:eastAsia="Cambria" w:hAnsi="Times New Roman" w:cs="Times New Roman"/>
          <w:color w:val="231F20"/>
          <w:sz w:val="24"/>
          <w:szCs w:val="24"/>
        </w:rPr>
        <w:t xml:space="preserve"> </w:t>
      </w:r>
      <w:r w:rsidR="00CF06DA" w:rsidRPr="00CC504A">
        <w:rPr>
          <w:rFonts w:ascii="Times New Roman" w:eastAsia="Cambria" w:hAnsi="Times New Roman" w:cs="Times New Roman"/>
          <w:color w:val="231F20"/>
          <w:sz w:val="24"/>
          <w:szCs w:val="24"/>
        </w:rPr>
        <w:t>destek hizme</w:t>
      </w:r>
      <w:bookmarkStart w:id="1" w:name="_GoBack"/>
      <w:bookmarkEnd w:id="1"/>
      <w:r w:rsidR="00CF06DA" w:rsidRPr="00CC504A">
        <w:rPr>
          <w:rFonts w:ascii="Times New Roman" w:eastAsia="Cambria" w:hAnsi="Times New Roman" w:cs="Times New Roman"/>
          <w:color w:val="231F20"/>
          <w:sz w:val="24"/>
          <w:szCs w:val="24"/>
        </w:rPr>
        <w:t>ti vermeyi görev edinmiştir</w:t>
      </w:r>
      <w:r w:rsidR="00CF06DA">
        <w:rPr>
          <w:rFonts w:ascii="Times New Roman" w:eastAsia="Cambria" w:hAnsi="Times New Roman" w:cs="Times New Roman"/>
          <w:color w:val="231F20"/>
          <w:sz w:val="24"/>
          <w:szCs w:val="24"/>
        </w:rPr>
        <w:t xml:space="preserve">. </w:t>
      </w:r>
    </w:p>
    <w:p w14:paraId="46E1BDA8" w14:textId="77777777" w:rsidR="00A8181E" w:rsidRDefault="00CF06DA" w:rsidP="00BB7F30">
      <w:pPr>
        <w:widowControl w:val="0"/>
        <w:tabs>
          <w:tab w:val="left" w:pos="2395"/>
          <w:tab w:val="left" w:pos="5281"/>
        </w:tabs>
        <w:autoSpaceDE w:val="0"/>
        <w:autoSpaceDN w:val="0"/>
        <w:spacing w:after="120" w:line="360" w:lineRule="auto"/>
        <w:ind w:right="38"/>
        <w:jc w:val="both"/>
        <w:rPr>
          <w:rFonts w:ascii="Arial" w:hAnsi="Arial" w:cs="Arial"/>
          <w:color w:val="212529"/>
          <w:shd w:val="clear" w:color="auto" w:fill="F5F0F2"/>
        </w:rPr>
      </w:pPr>
      <w:r w:rsidRPr="00CC504A">
        <w:rPr>
          <w:rFonts w:ascii="Times New Roman" w:eastAsia="Cambria" w:hAnsi="Times New Roman" w:cs="Times New Roman"/>
          <w:b/>
          <w:color w:val="231F20"/>
          <w:sz w:val="24"/>
          <w:szCs w:val="24"/>
        </w:rPr>
        <w:t>Vizyon</w:t>
      </w:r>
      <w:r w:rsidR="00A8181E">
        <w:rPr>
          <w:rFonts w:ascii="Arial" w:hAnsi="Arial" w:cs="Arial"/>
          <w:color w:val="212529"/>
          <w:shd w:val="clear" w:color="auto" w:fill="F5F0F2"/>
        </w:rPr>
        <w:t>​</w:t>
      </w:r>
    </w:p>
    <w:p w14:paraId="312B003D" w14:textId="77777777" w:rsidR="006A6AC3" w:rsidRDefault="00A8181E" w:rsidP="006A6AC3">
      <w:pPr>
        <w:widowControl w:val="0"/>
        <w:tabs>
          <w:tab w:val="left" w:pos="2395"/>
          <w:tab w:val="left" w:pos="5281"/>
        </w:tabs>
        <w:autoSpaceDE w:val="0"/>
        <w:autoSpaceDN w:val="0"/>
        <w:spacing w:after="0" w:line="360" w:lineRule="auto"/>
        <w:ind w:right="40"/>
        <w:jc w:val="both"/>
        <w:rPr>
          <w:rFonts w:ascii="Times New Roman" w:eastAsia="Cambria" w:hAnsi="Times New Roman" w:cs="Times New Roman"/>
          <w:color w:val="231F20"/>
          <w:sz w:val="24"/>
          <w:szCs w:val="24"/>
        </w:rPr>
      </w:pPr>
      <w:r w:rsidRPr="004A13B1">
        <w:rPr>
          <w:rFonts w:ascii="Times New Roman" w:hAnsi="Times New Roman" w:cs="Times New Roman"/>
          <w:sz w:val="24"/>
          <w:szCs w:val="24"/>
        </w:rPr>
        <w:t xml:space="preserve">Yapı işleri ve teknik daire başkanlığı olarak </w:t>
      </w:r>
      <w:proofErr w:type="gramStart"/>
      <w:r w:rsidRPr="004A13B1">
        <w:rPr>
          <w:rFonts w:ascii="Times New Roman" w:hAnsi="Times New Roman" w:cs="Times New Roman"/>
          <w:sz w:val="24"/>
          <w:szCs w:val="24"/>
        </w:rPr>
        <w:t>vizyonumuz</w:t>
      </w:r>
      <w:proofErr w:type="gramEnd"/>
      <w:r w:rsidRPr="004A13B1">
        <w:rPr>
          <w:rFonts w:ascii="Times New Roman" w:hAnsi="Times New Roman" w:cs="Times New Roman"/>
          <w:sz w:val="24"/>
          <w:szCs w:val="24"/>
        </w:rPr>
        <w:t xml:space="preserve">, modern teknikleri kullanarak araştırmacı ve teknolojik gelişmeleri takip eden çağdaş, işlev ve sanat açısından simgesel etkileri olan yapılanma hizmeti sunmaktır. </w:t>
      </w:r>
      <w:r w:rsidR="00CF06DA" w:rsidRPr="00CC504A">
        <w:rPr>
          <w:rFonts w:ascii="Times New Roman" w:eastAsia="Cambria" w:hAnsi="Times New Roman" w:cs="Times New Roman"/>
          <w:color w:val="231F20"/>
          <w:sz w:val="24"/>
          <w:szCs w:val="24"/>
        </w:rPr>
        <w:t xml:space="preserve">Üniversitemizin ihtiyaçları ve </w:t>
      </w:r>
      <w:proofErr w:type="gramStart"/>
      <w:r w:rsidR="00CF06DA" w:rsidRPr="00CC504A">
        <w:rPr>
          <w:rFonts w:ascii="Times New Roman" w:eastAsia="Cambria" w:hAnsi="Times New Roman" w:cs="Times New Roman"/>
          <w:color w:val="231F20"/>
          <w:sz w:val="24"/>
          <w:szCs w:val="24"/>
        </w:rPr>
        <w:t>vizyonu</w:t>
      </w:r>
      <w:proofErr w:type="gramEnd"/>
      <w:r w:rsidR="00CF06DA" w:rsidRPr="00CC504A">
        <w:rPr>
          <w:rFonts w:ascii="Times New Roman" w:eastAsia="Cambria" w:hAnsi="Times New Roman" w:cs="Times New Roman"/>
          <w:color w:val="231F20"/>
          <w:sz w:val="24"/>
          <w:szCs w:val="24"/>
        </w:rPr>
        <w:t xml:space="preserve"> doğrultusunda, tüm birimlerin ihtiyacı olan</w:t>
      </w:r>
      <w:r w:rsidR="00CF06DA">
        <w:rPr>
          <w:rFonts w:ascii="Times New Roman" w:eastAsia="Cambria" w:hAnsi="Times New Roman" w:cs="Times New Roman"/>
          <w:color w:val="231F20"/>
          <w:sz w:val="24"/>
          <w:szCs w:val="24"/>
        </w:rPr>
        <w:t xml:space="preserve"> </w:t>
      </w:r>
      <w:r w:rsidR="00CF06DA" w:rsidRPr="00CC504A">
        <w:rPr>
          <w:rFonts w:ascii="Times New Roman" w:eastAsia="Cambria" w:hAnsi="Times New Roman" w:cs="Times New Roman"/>
          <w:color w:val="231F20"/>
          <w:sz w:val="24"/>
          <w:szCs w:val="24"/>
        </w:rPr>
        <w:t>yapılaşmayı, altyapıyı, teknolojiyi, konforu, estetiği, donanımı ve teknik desteği</w:t>
      </w:r>
      <w:r w:rsidR="00CF06DA">
        <w:rPr>
          <w:rFonts w:ascii="Times New Roman" w:eastAsia="Cambria" w:hAnsi="Times New Roman" w:cs="Times New Roman"/>
          <w:color w:val="231F20"/>
          <w:sz w:val="24"/>
          <w:szCs w:val="24"/>
        </w:rPr>
        <w:t xml:space="preserve"> </w:t>
      </w:r>
      <w:r w:rsidR="00CF06DA" w:rsidRPr="00CC504A">
        <w:rPr>
          <w:rFonts w:ascii="Times New Roman" w:eastAsia="Cambria" w:hAnsi="Times New Roman" w:cs="Times New Roman"/>
          <w:color w:val="231F20"/>
          <w:sz w:val="24"/>
          <w:szCs w:val="24"/>
        </w:rPr>
        <w:t>sağlayabilmek, tüm dünyadaki ve ülkemizdeki gelişmeleri yakından takip ederek</w:t>
      </w:r>
      <w:r w:rsidR="00CF06DA">
        <w:rPr>
          <w:rFonts w:ascii="Times New Roman" w:eastAsia="Cambria" w:hAnsi="Times New Roman" w:cs="Times New Roman"/>
          <w:color w:val="231F20"/>
          <w:sz w:val="24"/>
          <w:szCs w:val="24"/>
        </w:rPr>
        <w:t xml:space="preserve"> </w:t>
      </w:r>
      <w:r w:rsidR="00CF06DA" w:rsidRPr="00CC504A">
        <w:rPr>
          <w:rFonts w:ascii="Times New Roman" w:eastAsia="Cambria" w:hAnsi="Times New Roman" w:cs="Times New Roman"/>
          <w:color w:val="231F20"/>
          <w:sz w:val="24"/>
          <w:szCs w:val="24"/>
        </w:rPr>
        <w:t>Üniversitemizi ve dolayısıyla Ülkemizi geleceğe en iyi, en doğru, en ekonomik şekilde</w:t>
      </w:r>
      <w:r w:rsidR="00CF06DA">
        <w:rPr>
          <w:rFonts w:ascii="Times New Roman" w:eastAsia="Cambria" w:hAnsi="Times New Roman" w:cs="Times New Roman"/>
          <w:color w:val="231F20"/>
          <w:sz w:val="24"/>
          <w:szCs w:val="24"/>
        </w:rPr>
        <w:t xml:space="preserve"> </w:t>
      </w:r>
      <w:r w:rsidR="00CF06DA" w:rsidRPr="00CC504A">
        <w:rPr>
          <w:rFonts w:ascii="Times New Roman" w:eastAsia="Cambria" w:hAnsi="Times New Roman" w:cs="Times New Roman"/>
          <w:color w:val="231F20"/>
          <w:sz w:val="24"/>
          <w:szCs w:val="24"/>
        </w:rPr>
        <w:t>hazırlayabilmek, tüm paydaşlarımızın güvenini kazanıp mutluluğunu artırmak ve</w:t>
      </w:r>
      <w:r w:rsidR="00CF06DA">
        <w:rPr>
          <w:rFonts w:ascii="Times New Roman" w:eastAsia="Cambria" w:hAnsi="Times New Roman" w:cs="Times New Roman"/>
          <w:color w:val="231F20"/>
          <w:sz w:val="24"/>
          <w:szCs w:val="24"/>
        </w:rPr>
        <w:t xml:space="preserve"> </w:t>
      </w:r>
      <w:r w:rsidR="00CF06DA" w:rsidRPr="00CC504A">
        <w:rPr>
          <w:rFonts w:ascii="Times New Roman" w:eastAsia="Cambria" w:hAnsi="Times New Roman" w:cs="Times New Roman"/>
          <w:color w:val="231F20"/>
          <w:sz w:val="24"/>
          <w:szCs w:val="24"/>
        </w:rPr>
        <w:t>Ünive</w:t>
      </w:r>
      <w:r w:rsidR="00CF06DA">
        <w:rPr>
          <w:rFonts w:ascii="Times New Roman" w:eastAsia="Cambria" w:hAnsi="Times New Roman" w:cs="Times New Roman"/>
          <w:color w:val="231F20"/>
          <w:sz w:val="24"/>
          <w:szCs w:val="24"/>
        </w:rPr>
        <w:t>rsitemizi Ulusal ve uluslar</w:t>
      </w:r>
      <w:r w:rsidR="00CF06DA" w:rsidRPr="00CC504A">
        <w:rPr>
          <w:rFonts w:ascii="Times New Roman" w:eastAsia="Cambria" w:hAnsi="Times New Roman" w:cs="Times New Roman"/>
          <w:color w:val="231F20"/>
          <w:sz w:val="24"/>
          <w:szCs w:val="24"/>
        </w:rPr>
        <w:t>arası ölçekte bir üniversite konumuna getirmektir.</w:t>
      </w:r>
    </w:p>
    <w:p w14:paraId="570FC5B3" w14:textId="2009C082" w:rsidR="00CF06DA" w:rsidRPr="00CC504A" w:rsidRDefault="00CF06DA" w:rsidP="006A6AC3">
      <w:pPr>
        <w:widowControl w:val="0"/>
        <w:tabs>
          <w:tab w:val="left" w:pos="2395"/>
          <w:tab w:val="left" w:pos="5281"/>
        </w:tabs>
        <w:autoSpaceDE w:val="0"/>
        <w:autoSpaceDN w:val="0"/>
        <w:spacing w:after="0" w:line="360" w:lineRule="auto"/>
        <w:ind w:right="38"/>
        <w:jc w:val="both"/>
        <w:rPr>
          <w:rFonts w:ascii="Times New Roman" w:eastAsia="Cambria" w:hAnsi="Times New Roman" w:cs="Times New Roman"/>
          <w:color w:val="231F20"/>
          <w:sz w:val="24"/>
          <w:szCs w:val="24"/>
        </w:rPr>
      </w:pPr>
      <w:r w:rsidRPr="00CC504A">
        <w:rPr>
          <w:rFonts w:ascii="Times New Roman" w:eastAsia="Cambria" w:hAnsi="Times New Roman" w:cs="Times New Roman"/>
          <w:color w:val="231F20"/>
          <w:sz w:val="24"/>
          <w:szCs w:val="24"/>
        </w:rPr>
        <w:cr/>
      </w:r>
      <w:r w:rsidRPr="00CC504A">
        <w:rPr>
          <w:rFonts w:ascii="Times New Roman" w:eastAsia="Cambria" w:hAnsi="Times New Roman" w:cs="Times New Roman"/>
          <w:b/>
          <w:color w:val="231F20"/>
          <w:sz w:val="24"/>
          <w:szCs w:val="24"/>
        </w:rPr>
        <w:t>Temel Değerler</w:t>
      </w:r>
    </w:p>
    <w:p w14:paraId="3C6CC60C" w14:textId="3126CCE7" w:rsidR="00BB7F30" w:rsidRDefault="00CF06DA" w:rsidP="00BB7F30">
      <w:pPr>
        <w:widowControl w:val="0"/>
        <w:tabs>
          <w:tab w:val="left" w:pos="2395"/>
          <w:tab w:val="left" w:pos="5281"/>
        </w:tabs>
        <w:autoSpaceDE w:val="0"/>
        <w:autoSpaceDN w:val="0"/>
        <w:spacing w:after="0" w:line="360" w:lineRule="auto"/>
        <w:ind w:right="38"/>
        <w:jc w:val="both"/>
        <w:rPr>
          <w:rFonts w:ascii="Times New Roman" w:eastAsia="Cambria" w:hAnsi="Times New Roman" w:cs="Times New Roman"/>
          <w:color w:val="231F20"/>
          <w:sz w:val="24"/>
          <w:szCs w:val="24"/>
        </w:rPr>
      </w:pPr>
      <w:r w:rsidRPr="000D306D">
        <w:rPr>
          <w:rFonts w:ascii="Times New Roman" w:eastAsia="Cambria" w:hAnsi="Times New Roman" w:cs="Times New Roman"/>
          <w:color w:val="231F20"/>
          <w:sz w:val="24"/>
          <w:szCs w:val="24"/>
        </w:rPr>
        <w:t>Başkanlığımız; insana ve doğaya saygıyı, hakkaniyeti, hoşgörüyü, etik değerlere bağlılığı, katılımcılığı, şeffaflığı, hesap verebilirliği, akademik düşünceyi ve özgürlüğü, sosyal sorumluluğu ilke edinmiştir.</w:t>
      </w:r>
      <w:r w:rsidR="00D91804" w:rsidRPr="000D306D">
        <w:rPr>
          <w:rFonts w:ascii="Times New Roman" w:hAnsi="Times New Roman" w:cs="Times New Roman"/>
          <w:sz w:val="24"/>
          <w:szCs w:val="24"/>
        </w:rPr>
        <w:t xml:space="preserve"> Demokratik, Eğitime Önem Veren, Eşitlikçi, Adil, Güvenilir, Çağdaş, İnsan odaklı, Katılımcı, Kaliteli, Lider, Yenilikçi, Sürekli Gelişen, Şeffaf, Dinamik, Mükemmeliyetçi, Saygın, Topluma Duyarlı, Yol gösterici, Verimli, Çevreye Duyarlı, Paylaşımcı, Memnuniyet Odaklı </w:t>
      </w:r>
      <w:r w:rsidRPr="000D306D">
        <w:rPr>
          <w:rFonts w:ascii="Times New Roman" w:eastAsia="Cambria" w:hAnsi="Times New Roman" w:cs="Times New Roman"/>
          <w:color w:val="231F20"/>
          <w:sz w:val="24"/>
          <w:szCs w:val="24"/>
        </w:rPr>
        <w:t>amaç ve hedeflere değinilmiştir</w:t>
      </w:r>
      <w:r w:rsidRPr="00CC504A">
        <w:rPr>
          <w:rFonts w:ascii="Times New Roman" w:eastAsia="Cambria" w:hAnsi="Times New Roman" w:cs="Times New Roman"/>
          <w:color w:val="231F20"/>
          <w:sz w:val="24"/>
          <w:szCs w:val="24"/>
        </w:rPr>
        <w:t>.</w:t>
      </w:r>
    </w:p>
    <w:p w14:paraId="22D6FBBC" w14:textId="77777777" w:rsidR="00BB7F30" w:rsidRDefault="00BB7F30" w:rsidP="00BB7F30">
      <w:pPr>
        <w:widowControl w:val="0"/>
        <w:tabs>
          <w:tab w:val="left" w:pos="2395"/>
          <w:tab w:val="left" w:pos="5281"/>
        </w:tabs>
        <w:autoSpaceDE w:val="0"/>
        <w:autoSpaceDN w:val="0"/>
        <w:spacing w:after="0" w:line="360" w:lineRule="auto"/>
        <w:ind w:right="38"/>
        <w:jc w:val="both"/>
        <w:rPr>
          <w:rFonts w:ascii="Times New Roman" w:eastAsia="Cambria" w:hAnsi="Times New Roman" w:cs="Times New Roman"/>
          <w:color w:val="231F20"/>
          <w:sz w:val="24"/>
          <w:szCs w:val="24"/>
        </w:rPr>
      </w:pPr>
    </w:p>
    <w:p w14:paraId="595B7D4B" w14:textId="6951F8AD" w:rsidR="00D91804" w:rsidRDefault="00D91804" w:rsidP="007E1448">
      <w:pPr>
        <w:widowControl w:val="0"/>
        <w:tabs>
          <w:tab w:val="left" w:pos="2395"/>
          <w:tab w:val="left" w:pos="5281"/>
        </w:tabs>
        <w:autoSpaceDE w:val="0"/>
        <w:autoSpaceDN w:val="0"/>
        <w:spacing w:line="360" w:lineRule="auto"/>
        <w:ind w:right="38"/>
        <w:jc w:val="both"/>
        <w:rPr>
          <w:rFonts w:ascii="Times New Roman" w:eastAsia="Cambria" w:hAnsi="Times New Roman" w:cs="Times New Roman"/>
          <w:color w:val="231F20"/>
          <w:sz w:val="24"/>
          <w:szCs w:val="24"/>
        </w:rPr>
      </w:pPr>
    </w:p>
    <w:p w14:paraId="032493EC" w14:textId="044313EC" w:rsidR="00790FBF" w:rsidRPr="0072027E" w:rsidRDefault="00790FBF" w:rsidP="007C0217">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72027E">
        <w:rPr>
          <w:rFonts w:ascii="Times New Roman" w:hAnsi="Times New Roman" w:cs="Times New Roman"/>
          <w:b/>
          <w:color w:val="002060"/>
          <w:sz w:val="28"/>
          <w:szCs w:val="28"/>
        </w:rPr>
        <w:lastRenderedPageBreak/>
        <w:t>LİDERLİK, YÖNETİŞİM ve KALİTE</w:t>
      </w:r>
    </w:p>
    <w:p w14:paraId="2D4B8207" w14:textId="77777777"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A.1. Liderlik ve Kalite</w:t>
      </w:r>
    </w:p>
    <w:p w14:paraId="4A2813F4" w14:textId="11C9ABDD" w:rsidR="00790FBF" w:rsidRPr="0072027E" w:rsidRDefault="00BA0FAA"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A.1.1. Yönetişim Modeli ve İdari Y</w:t>
      </w:r>
      <w:r w:rsidR="00790FBF" w:rsidRPr="0072027E">
        <w:rPr>
          <w:rFonts w:ascii="Times New Roman" w:hAnsi="Times New Roman" w:cs="Times New Roman"/>
          <w:b/>
          <w:color w:val="002060"/>
          <w:sz w:val="24"/>
          <w:szCs w:val="24"/>
        </w:rPr>
        <w:t>apı</w:t>
      </w:r>
    </w:p>
    <w:p w14:paraId="3D44AA88" w14:textId="7CCE3516" w:rsidR="009C5077" w:rsidRPr="009C5077" w:rsidRDefault="009C5077" w:rsidP="009C5077">
      <w:pPr>
        <w:widowControl w:val="0"/>
        <w:tabs>
          <w:tab w:val="left" w:pos="2395"/>
          <w:tab w:val="left" w:pos="5281"/>
        </w:tabs>
        <w:autoSpaceDE w:val="0"/>
        <w:autoSpaceDN w:val="0"/>
        <w:spacing w:after="0" w:line="360" w:lineRule="auto"/>
        <w:ind w:right="38"/>
        <w:jc w:val="both"/>
        <w:rPr>
          <w:rFonts w:ascii="Times New Roman" w:hAnsi="Times New Roman" w:cs="Times New Roman"/>
          <w:sz w:val="24"/>
          <w:szCs w:val="24"/>
        </w:rPr>
      </w:pPr>
      <w:r w:rsidRPr="009C5077">
        <w:rPr>
          <w:rFonts w:ascii="Times New Roman" w:hAnsi="Times New Roman" w:cs="Times New Roman"/>
          <w:sz w:val="24"/>
          <w:szCs w:val="24"/>
        </w:rPr>
        <w:t xml:space="preserve">Birimdeki yönetim modeli ve idari yapı (yasal düzenlemeler çerçevesinde </w:t>
      </w:r>
      <w:proofErr w:type="spellStart"/>
      <w:r w:rsidRPr="009C5077">
        <w:rPr>
          <w:rFonts w:ascii="Times New Roman" w:hAnsi="Times New Roman" w:cs="Times New Roman"/>
          <w:sz w:val="24"/>
          <w:szCs w:val="24"/>
        </w:rPr>
        <w:t>birimsel</w:t>
      </w:r>
      <w:proofErr w:type="spellEnd"/>
      <w:r w:rsidRPr="009C5077">
        <w:rPr>
          <w:rFonts w:ascii="Times New Roman" w:hAnsi="Times New Roman" w:cs="Times New Roman"/>
          <w:sz w:val="24"/>
          <w:szCs w:val="24"/>
        </w:rPr>
        <w:t xml:space="preserve"> yaklaşım, gelenekler, tercihler); karar verme mekanizmaları, kontrol ve denge unsurları; kurulların çok sesliliği ve bağımsız hareket kabiliyeti, paydaşların temsil edilmesi; öngörülen yönetim modeli ile gerçekleşmenin karşılaştırılması, modelin </w:t>
      </w:r>
      <w:proofErr w:type="spellStart"/>
      <w:r w:rsidRPr="009C5077">
        <w:rPr>
          <w:rFonts w:ascii="Times New Roman" w:hAnsi="Times New Roman" w:cs="Times New Roman"/>
          <w:sz w:val="24"/>
          <w:szCs w:val="24"/>
        </w:rPr>
        <w:t>birimselliği</w:t>
      </w:r>
      <w:proofErr w:type="spellEnd"/>
      <w:r w:rsidRPr="009C5077">
        <w:rPr>
          <w:rFonts w:ascii="Times New Roman" w:hAnsi="Times New Roman" w:cs="Times New Roman"/>
          <w:sz w:val="24"/>
          <w:szCs w:val="24"/>
        </w:rPr>
        <w:t xml:space="preserve"> ve sürekliliği yerleşmiş ve benimsenmiştir. Organizasyon şeması ve bağlı olma/rapor verme ilişkileri; görev tanımları, iş akış süreçleri vardır ve gerçeği yansıtmaktadır; ayrıca bunlar yayımlanmış ve işleyişin paydaşlarca bilinirliği sağlanmıştır.</w:t>
      </w:r>
      <w:hyperlink r:id="rId10" w:history="1">
        <w:r w:rsidR="00F733E2">
          <w:rPr>
            <w:rStyle w:val="Kpr"/>
            <w:rFonts w:ascii="Times New Roman" w:hAnsi="Times New Roman" w:cs="Times New Roman"/>
            <w:sz w:val="24"/>
            <w:szCs w:val="24"/>
          </w:rPr>
          <w:t>[1_OD2]</w:t>
        </w:r>
      </w:hyperlink>
      <w:hyperlink r:id="rId11" w:history="1">
        <w:r w:rsidR="00F733E2" w:rsidRPr="00F733E2">
          <w:rPr>
            <w:rStyle w:val="Kpr"/>
            <w:rFonts w:ascii="Times New Roman" w:hAnsi="Times New Roman" w:cs="Times New Roman"/>
            <w:sz w:val="24"/>
            <w:szCs w:val="24"/>
          </w:rPr>
          <w:t>[2_OD2]</w:t>
        </w:r>
      </w:hyperlink>
      <w:hyperlink r:id="rId12" w:history="1">
        <w:r w:rsidR="00F733E2" w:rsidRPr="00F733E2">
          <w:rPr>
            <w:rStyle w:val="Kpr"/>
            <w:rFonts w:ascii="Times New Roman" w:hAnsi="Times New Roman" w:cs="Times New Roman"/>
            <w:sz w:val="24"/>
            <w:szCs w:val="24"/>
          </w:rPr>
          <w:t>[3_OD2]</w:t>
        </w:r>
      </w:hyperlink>
      <w:hyperlink r:id="rId13" w:history="1">
        <w:r w:rsidR="00ED02C8" w:rsidRPr="00ED02C8">
          <w:rPr>
            <w:rStyle w:val="Kpr"/>
            <w:rFonts w:ascii="Times New Roman" w:hAnsi="Times New Roman" w:cs="Times New Roman"/>
            <w:sz w:val="24"/>
            <w:szCs w:val="24"/>
          </w:rPr>
          <w:t>[4_OD2]</w:t>
        </w:r>
      </w:hyperlink>
      <w:hyperlink r:id="rId14" w:history="1">
        <w:r w:rsidR="00ED02C8" w:rsidRPr="00ED02C8">
          <w:rPr>
            <w:rStyle w:val="Kpr"/>
            <w:rFonts w:ascii="Times New Roman" w:hAnsi="Times New Roman" w:cs="Times New Roman"/>
            <w:sz w:val="24"/>
            <w:szCs w:val="24"/>
          </w:rPr>
          <w:t>[5_OD2]</w:t>
        </w:r>
      </w:hyperlink>
    </w:p>
    <w:p w14:paraId="6484506B" w14:textId="26D3DA40" w:rsidR="001E0E28" w:rsidRDefault="00606541" w:rsidP="009C5077">
      <w:pPr>
        <w:widowControl w:val="0"/>
        <w:tabs>
          <w:tab w:val="left" w:pos="2395"/>
          <w:tab w:val="left" w:pos="5281"/>
        </w:tabs>
        <w:autoSpaceDE w:val="0"/>
        <w:autoSpaceDN w:val="0"/>
        <w:spacing w:after="0" w:line="360" w:lineRule="auto"/>
        <w:ind w:right="38"/>
        <w:jc w:val="both"/>
        <w:rPr>
          <w:rFonts w:ascii="Times New Roman" w:eastAsia="Cambria" w:hAnsi="Times New Roman" w:cs="Times New Roman"/>
          <w:b/>
          <w:i/>
          <w:color w:val="C00000"/>
          <w:sz w:val="24"/>
          <w:szCs w:val="24"/>
        </w:rPr>
      </w:pPr>
      <w:r>
        <w:rPr>
          <w:rFonts w:ascii="Times New Roman" w:eastAsia="Cambria" w:hAnsi="Times New Roman" w:cs="Times New Roman"/>
          <w:b/>
          <w:i/>
          <w:color w:val="C00000"/>
          <w:sz w:val="24"/>
          <w:szCs w:val="24"/>
        </w:rPr>
        <w:t>Olgu</w:t>
      </w:r>
      <w:r w:rsidR="00F733E2">
        <w:rPr>
          <w:rFonts w:ascii="Times New Roman" w:eastAsia="Cambria" w:hAnsi="Times New Roman" w:cs="Times New Roman"/>
          <w:b/>
          <w:i/>
          <w:color w:val="C00000"/>
          <w:sz w:val="24"/>
          <w:szCs w:val="24"/>
        </w:rPr>
        <w:t>nluk Düzeyi 2:</w:t>
      </w:r>
      <w:r w:rsidR="00F733E2" w:rsidRPr="00F733E2">
        <w:t xml:space="preserve"> </w:t>
      </w:r>
      <w:r w:rsidR="00F733E2" w:rsidRPr="00F733E2">
        <w:rPr>
          <w:rFonts w:ascii="Times New Roman" w:eastAsia="Cambria" w:hAnsi="Times New Roman" w:cs="Times New Roman"/>
          <w:color w:val="000000" w:themeColor="text1"/>
          <w:sz w:val="24"/>
          <w:szCs w:val="24"/>
        </w:rPr>
        <w:t xml:space="preserve">Kurumun </w:t>
      </w:r>
      <w:proofErr w:type="gramStart"/>
      <w:r w:rsidR="00F733E2" w:rsidRPr="00F733E2">
        <w:rPr>
          <w:rFonts w:ascii="Times New Roman" w:eastAsia="Cambria" w:hAnsi="Times New Roman" w:cs="Times New Roman"/>
          <w:color w:val="000000" w:themeColor="text1"/>
          <w:sz w:val="24"/>
          <w:szCs w:val="24"/>
        </w:rPr>
        <w:t>misyon</w:t>
      </w:r>
      <w:proofErr w:type="gramEnd"/>
      <w:r w:rsidR="00F733E2" w:rsidRPr="00F733E2">
        <w:rPr>
          <w:rFonts w:ascii="Times New Roman" w:eastAsia="Cambria" w:hAnsi="Times New Roman" w:cs="Times New Roman"/>
          <w:color w:val="000000" w:themeColor="text1"/>
          <w:sz w:val="24"/>
          <w:szCs w:val="24"/>
        </w:rPr>
        <w:t xml:space="preserve"> ve stratejik hedeflerine ulaşmasını güvence altına alan ve süreçleriyle uyumlu yönetişim modeli ve idari yapılanması belirlenmiştir.</w:t>
      </w:r>
    </w:p>
    <w:p w14:paraId="31A008B7" w14:textId="44E1EA97" w:rsidR="001E0E28" w:rsidRPr="00C462A8" w:rsidRDefault="001E0E28" w:rsidP="001E0E28">
      <w:pPr>
        <w:widowControl w:val="0"/>
        <w:tabs>
          <w:tab w:val="left" w:pos="2395"/>
          <w:tab w:val="left" w:pos="5281"/>
        </w:tabs>
        <w:autoSpaceDE w:val="0"/>
        <w:autoSpaceDN w:val="0"/>
        <w:spacing w:line="360" w:lineRule="auto"/>
        <w:ind w:right="38"/>
        <w:jc w:val="both"/>
        <w:rPr>
          <w:rFonts w:ascii="Times New Roman" w:eastAsia="Cambria" w:hAnsi="Times New Roman" w:cs="Times New Roman"/>
          <w:b/>
          <w:i/>
          <w:color w:val="C00000"/>
          <w:sz w:val="24"/>
          <w:szCs w:val="24"/>
        </w:rPr>
      </w:pPr>
      <w:r w:rsidRPr="00C462A8">
        <w:rPr>
          <w:rFonts w:ascii="Times New Roman" w:eastAsia="Cambria" w:hAnsi="Times New Roman" w:cs="Times New Roman"/>
          <w:b/>
          <w:i/>
          <w:color w:val="C00000"/>
          <w:sz w:val="24"/>
          <w:szCs w:val="24"/>
        </w:rPr>
        <w:t>Kanıtlar</w:t>
      </w:r>
    </w:p>
    <w:p w14:paraId="4B628313" w14:textId="6542B8DD" w:rsidR="00BA0FAA" w:rsidRDefault="00FA518D" w:rsidP="006A3939">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hyperlink r:id="rId15" w:history="1">
        <w:r w:rsidR="00092406">
          <w:rPr>
            <w:rStyle w:val="Kpr"/>
            <w:rFonts w:ascii="Times New Roman" w:hAnsi="Times New Roman" w:cs="Times New Roman"/>
            <w:sz w:val="24"/>
          </w:rPr>
          <w:t>YİDB_A.1.1-0</w:t>
        </w:r>
        <w:r w:rsidR="00331B7B" w:rsidRPr="00331B7B">
          <w:rPr>
            <w:rStyle w:val="Kpr"/>
            <w:rFonts w:ascii="Times New Roman" w:hAnsi="Times New Roman" w:cs="Times New Roman"/>
            <w:sz w:val="24"/>
          </w:rPr>
          <w:t>1</w:t>
        </w:r>
        <w:r w:rsidR="006A3939" w:rsidRPr="00331B7B">
          <w:rPr>
            <w:rStyle w:val="Kpr"/>
            <w:rFonts w:ascii="Times New Roman" w:hAnsi="Times New Roman" w:cs="Times New Roman"/>
            <w:sz w:val="24"/>
          </w:rPr>
          <w:t xml:space="preserve"> Organizasyon Şeması</w:t>
        </w:r>
      </w:hyperlink>
    </w:p>
    <w:p w14:paraId="67AD695F" w14:textId="2499818D" w:rsidR="00D90905" w:rsidRPr="00331B7B" w:rsidRDefault="00FA518D" w:rsidP="00D90905">
      <w:pPr>
        <w:pStyle w:val="ListeParagraf"/>
        <w:numPr>
          <w:ilvl w:val="0"/>
          <w:numId w:val="2"/>
        </w:numPr>
        <w:shd w:val="clear" w:color="auto" w:fill="FFFFFF" w:themeFill="background1"/>
        <w:spacing w:before="120" w:after="120" w:line="240" w:lineRule="auto"/>
        <w:jc w:val="both"/>
        <w:rPr>
          <w:rStyle w:val="Kpr"/>
          <w:rFonts w:ascii="Times New Roman" w:hAnsi="Times New Roman" w:cs="Times New Roman"/>
          <w:color w:val="auto"/>
          <w:sz w:val="24"/>
          <w:u w:val="none"/>
        </w:rPr>
      </w:pPr>
      <w:hyperlink r:id="rId16" w:history="1">
        <w:r w:rsidR="00092406">
          <w:rPr>
            <w:rStyle w:val="Kpr"/>
            <w:rFonts w:ascii="Times New Roman" w:hAnsi="Times New Roman" w:cs="Times New Roman"/>
            <w:sz w:val="24"/>
          </w:rPr>
          <w:t>YİDB_A.1.1-0</w:t>
        </w:r>
        <w:r w:rsidR="00331B7B" w:rsidRPr="00331B7B">
          <w:rPr>
            <w:rStyle w:val="Kpr"/>
            <w:rFonts w:ascii="Times New Roman" w:hAnsi="Times New Roman" w:cs="Times New Roman"/>
            <w:sz w:val="24"/>
          </w:rPr>
          <w:t>2</w:t>
        </w:r>
        <w:r w:rsidR="00D90905" w:rsidRPr="00331B7B">
          <w:rPr>
            <w:rStyle w:val="Kpr"/>
            <w:rFonts w:ascii="Times New Roman" w:hAnsi="Times New Roman" w:cs="Times New Roman"/>
            <w:sz w:val="24"/>
          </w:rPr>
          <w:t>. Birim Faaliyet Raporu</w:t>
        </w:r>
      </w:hyperlink>
    </w:p>
    <w:p w14:paraId="4E3AA661" w14:textId="56AA0349" w:rsidR="00331B7B" w:rsidRPr="00282363" w:rsidRDefault="00FA518D" w:rsidP="00D90905">
      <w:pPr>
        <w:pStyle w:val="ListeParagraf"/>
        <w:numPr>
          <w:ilvl w:val="0"/>
          <w:numId w:val="2"/>
        </w:numPr>
        <w:shd w:val="clear" w:color="auto" w:fill="FFFFFF" w:themeFill="background1"/>
        <w:spacing w:before="120" w:after="120" w:line="240" w:lineRule="auto"/>
        <w:jc w:val="both"/>
        <w:rPr>
          <w:rStyle w:val="Kpr"/>
          <w:rFonts w:ascii="Times New Roman" w:hAnsi="Times New Roman" w:cs="Times New Roman"/>
          <w:color w:val="auto"/>
          <w:sz w:val="24"/>
          <w:u w:val="none"/>
        </w:rPr>
      </w:pPr>
      <w:hyperlink r:id="rId17" w:history="1">
        <w:r w:rsidR="00092406">
          <w:rPr>
            <w:rStyle w:val="Kpr"/>
            <w:rFonts w:ascii="Times New Roman" w:hAnsi="Times New Roman" w:cs="Times New Roman"/>
            <w:sz w:val="24"/>
          </w:rPr>
          <w:t>YİDB_A.1.1-0</w:t>
        </w:r>
        <w:r w:rsidR="00331B7B" w:rsidRPr="00331B7B">
          <w:rPr>
            <w:rStyle w:val="Kpr"/>
            <w:rFonts w:ascii="Times New Roman" w:hAnsi="Times New Roman" w:cs="Times New Roman"/>
            <w:sz w:val="24"/>
          </w:rPr>
          <w:t>3 İş Akış Şeması</w:t>
        </w:r>
      </w:hyperlink>
    </w:p>
    <w:p w14:paraId="2966D584" w14:textId="4A180E3A" w:rsidR="00282363" w:rsidRPr="00263B48" w:rsidRDefault="00FA518D" w:rsidP="00D90905">
      <w:pPr>
        <w:pStyle w:val="ListeParagraf"/>
        <w:numPr>
          <w:ilvl w:val="0"/>
          <w:numId w:val="2"/>
        </w:numPr>
        <w:shd w:val="clear" w:color="auto" w:fill="FFFFFF" w:themeFill="background1"/>
        <w:spacing w:before="120" w:after="120" w:line="240" w:lineRule="auto"/>
        <w:jc w:val="both"/>
        <w:rPr>
          <w:rStyle w:val="Kpr"/>
          <w:rFonts w:ascii="Times New Roman" w:hAnsi="Times New Roman" w:cs="Times New Roman"/>
          <w:color w:val="auto"/>
          <w:sz w:val="24"/>
          <w:u w:val="none"/>
        </w:rPr>
      </w:pPr>
      <w:hyperlink r:id="rId18" w:history="1">
        <w:r w:rsidR="00092406">
          <w:rPr>
            <w:rStyle w:val="Kpr"/>
            <w:rFonts w:ascii="Times New Roman" w:hAnsi="Times New Roman" w:cs="Times New Roman"/>
            <w:sz w:val="24"/>
          </w:rPr>
          <w:t>YİDB_A.1.1-0</w:t>
        </w:r>
        <w:r w:rsidR="00282363" w:rsidRPr="00282363">
          <w:rPr>
            <w:rStyle w:val="Kpr"/>
            <w:rFonts w:ascii="Times New Roman" w:hAnsi="Times New Roman" w:cs="Times New Roman"/>
            <w:sz w:val="24"/>
          </w:rPr>
          <w:t>4 Stratejik Hedef</w:t>
        </w:r>
      </w:hyperlink>
    </w:p>
    <w:p w14:paraId="5CDB996B" w14:textId="2AAA45B1" w:rsidR="00BB7F30" w:rsidRPr="00A9141A" w:rsidRDefault="00FA518D" w:rsidP="0065373B">
      <w:pPr>
        <w:pStyle w:val="ListeParagraf"/>
        <w:widowControl w:val="0"/>
        <w:numPr>
          <w:ilvl w:val="0"/>
          <w:numId w:val="2"/>
        </w:numPr>
        <w:shd w:val="clear" w:color="auto" w:fill="FFFFFF" w:themeFill="background1"/>
        <w:tabs>
          <w:tab w:val="left" w:pos="2395"/>
          <w:tab w:val="left" w:pos="5281"/>
        </w:tabs>
        <w:autoSpaceDE w:val="0"/>
        <w:autoSpaceDN w:val="0"/>
        <w:spacing w:before="120" w:after="120" w:line="360" w:lineRule="auto"/>
        <w:ind w:right="38"/>
        <w:jc w:val="both"/>
        <w:rPr>
          <w:rFonts w:ascii="Times New Roman" w:hAnsi="Times New Roman" w:cs="Times New Roman"/>
          <w:b/>
          <w:color w:val="002060"/>
          <w:sz w:val="24"/>
          <w:szCs w:val="24"/>
        </w:rPr>
      </w:pPr>
      <w:hyperlink r:id="rId19" w:history="1">
        <w:r w:rsidR="00092406">
          <w:rPr>
            <w:rStyle w:val="Kpr"/>
            <w:rFonts w:ascii="Times New Roman" w:hAnsi="Times New Roman" w:cs="Times New Roman"/>
            <w:sz w:val="24"/>
          </w:rPr>
          <w:t>YİDB_A.1.1-0</w:t>
        </w:r>
        <w:r w:rsidR="00263B48" w:rsidRPr="00A9141A">
          <w:rPr>
            <w:rStyle w:val="Kpr"/>
            <w:rFonts w:ascii="Times New Roman" w:hAnsi="Times New Roman" w:cs="Times New Roman"/>
            <w:sz w:val="24"/>
          </w:rPr>
          <w:t>5 Görev Tanımları</w:t>
        </w:r>
      </w:hyperlink>
    </w:p>
    <w:p w14:paraId="016D4587" w14:textId="5BA4D065" w:rsidR="00790FBF" w:rsidRPr="001E0E28" w:rsidRDefault="00790FBF" w:rsidP="00BB7F30">
      <w:pPr>
        <w:widowControl w:val="0"/>
        <w:tabs>
          <w:tab w:val="left" w:pos="2395"/>
          <w:tab w:val="left" w:pos="5281"/>
        </w:tabs>
        <w:autoSpaceDE w:val="0"/>
        <w:autoSpaceDN w:val="0"/>
        <w:spacing w:after="120" w:line="360" w:lineRule="auto"/>
        <w:ind w:right="40"/>
        <w:jc w:val="both"/>
        <w:rPr>
          <w:rFonts w:ascii="Times New Roman" w:eastAsia="Cambria" w:hAnsi="Times New Roman" w:cs="Times New Roman"/>
          <w:color w:val="231F20"/>
          <w:sz w:val="24"/>
          <w:szCs w:val="24"/>
        </w:rPr>
      </w:pPr>
      <w:r w:rsidRPr="0072027E">
        <w:rPr>
          <w:rFonts w:ascii="Times New Roman" w:hAnsi="Times New Roman" w:cs="Times New Roman"/>
          <w:b/>
          <w:color w:val="002060"/>
          <w:sz w:val="24"/>
          <w:szCs w:val="24"/>
        </w:rPr>
        <w:t>A.1.2. Liderlik</w:t>
      </w:r>
    </w:p>
    <w:p w14:paraId="215B4947" w14:textId="5D831C2B" w:rsidR="00BA0FAA" w:rsidRDefault="00BA0FAA" w:rsidP="00BB7F30">
      <w:pPr>
        <w:widowControl w:val="0"/>
        <w:tabs>
          <w:tab w:val="left" w:pos="2395"/>
          <w:tab w:val="left" w:pos="5281"/>
        </w:tabs>
        <w:autoSpaceDE w:val="0"/>
        <w:autoSpaceDN w:val="0"/>
        <w:spacing w:after="120" w:line="360" w:lineRule="auto"/>
        <w:ind w:right="38"/>
        <w:jc w:val="both"/>
        <w:rPr>
          <w:rFonts w:ascii="Times New Roman" w:eastAsia="Cambria" w:hAnsi="Times New Roman" w:cs="Times New Roman"/>
          <w:color w:val="231F20"/>
          <w:sz w:val="24"/>
          <w:szCs w:val="24"/>
        </w:rPr>
      </w:pPr>
      <w:r w:rsidRPr="000F3563">
        <w:rPr>
          <w:rFonts w:ascii="Times New Roman" w:eastAsia="Cambria" w:hAnsi="Times New Roman" w:cs="Times New Roman"/>
          <w:color w:val="231F20"/>
          <w:sz w:val="24"/>
          <w:szCs w:val="24"/>
        </w:rPr>
        <w:t>Liderlik uygulamaları ve</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bu uygulamaların kalite</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güvencesi sistemi ve</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kültürünün</w:t>
      </w:r>
      <w:r>
        <w:rPr>
          <w:rFonts w:ascii="Times New Roman" w:eastAsia="Cambria" w:hAnsi="Times New Roman" w:cs="Times New Roman"/>
          <w:color w:val="231F20"/>
          <w:sz w:val="24"/>
          <w:szCs w:val="24"/>
        </w:rPr>
        <w:t xml:space="preserve"> g</w:t>
      </w:r>
      <w:r w:rsidRPr="000F3563">
        <w:rPr>
          <w:rFonts w:ascii="Times New Roman" w:eastAsia="Cambria" w:hAnsi="Times New Roman" w:cs="Times New Roman"/>
          <w:color w:val="231F20"/>
          <w:sz w:val="24"/>
          <w:szCs w:val="24"/>
        </w:rPr>
        <w:t>elişimine</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katkısı izlenmekte ve bağlı</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iyileştirmeler</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gerçekleştirilmektedir.</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Birimimiz amirin ve süreç liderlerinin yükseköğretim ekosistemindeki değişim, belirsizlik ve</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karmaşıklığı dikkate alan bir kalite güvencesi sistemi ve kültürü oluşturma konusunda</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 xml:space="preserve">sahipliği ve </w:t>
      </w:r>
      <w:proofErr w:type="gramStart"/>
      <w:r w:rsidRPr="000F3563">
        <w:rPr>
          <w:rFonts w:ascii="Times New Roman" w:eastAsia="Cambria" w:hAnsi="Times New Roman" w:cs="Times New Roman"/>
          <w:color w:val="231F20"/>
          <w:sz w:val="24"/>
          <w:szCs w:val="24"/>
        </w:rPr>
        <w:t>motivasyonu</w:t>
      </w:r>
      <w:proofErr w:type="gramEnd"/>
      <w:r w:rsidRPr="000F3563">
        <w:rPr>
          <w:rFonts w:ascii="Times New Roman" w:eastAsia="Cambria" w:hAnsi="Times New Roman" w:cs="Times New Roman"/>
          <w:color w:val="231F20"/>
          <w:sz w:val="24"/>
          <w:szCs w:val="24"/>
        </w:rPr>
        <w:t xml:space="preserve"> yüksektir. Bu süreçler çevik bir liderlik yaklaşımıyla</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yönetilmektedir. Birimimizde liderlik anlayışı ve koordinasyon kültürü yerleşmiştir.</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 xml:space="preserve">Birimimizin değerleri ve </w:t>
      </w:r>
      <w:r w:rsidR="00606541" w:rsidRPr="000F3563">
        <w:rPr>
          <w:rFonts w:ascii="Times New Roman" w:eastAsia="Cambria" w:hAnsi="Times New Roman" w:cs="Times New Roman"/>
          <w:color w:val="231F20"/>
          <w:sz w:val="24"/>
          <w:szCs w:val="24"/>
        </w:rPr>
        <w:t xml:space="preserve">hedefleri </w:t>
      </w:r>
      <w:r w:rsidR="00606541">
        <w:rPr>
          <w:rFonts w:ascii="Times New Roman" w:eastAsia="Cambria" w:hAnsi="Times New Roman" w:cs="Times New Roman"/>
          <w:color w:val="231F20"/>
          <w:sz w:val="24"/>
          <w:szCs w:val="24"/>
        </w:rPr>
        <w:t>doğrultusunda</w:t>
      </w:r>
      <w:r w:rsidRPr="000F3563">
        <w:rPr>
          <w:rFonts w:ascii="Times New Roman" w:eastAsia="Cambria" w:hAnsi="Times New Roman" w:cs="Times New Roman"/>
          <w:color w:val="231F20"/>
          <w:sz w:val="24"/>
          <w:szCs w:val="24"/>
        </w:rPr>
        <w:t xml:space="preserve"> stratejilerini yanı sıra; yetki paylaşımını,</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 xml:space="preserve">ilişkileri, zamanı, </w:t>
      </w:r>
      <w:proofErr w:type="spellStart"/>
      <w:r w:rsidRPr="000F3563">
        <w:rPr>
          <w:rFonts w:ascii="Times New Roman" w:eastAsia="Cambria" w:hAnsi="Times New Roman" w:cs="Times New Roman"/>
          <w:color w:val="231F20"/>
          <w:sz w:val="24"/>
          <w:szCs w:val="24"/>
        </w:rPr>
        <w:t>birimsel</w:t>
      </w:r>
      <w:proofErr w:type="spellEnd"/>
      <w:r w:rsidRPr="000F3563">
        <w:rPr>
          <w:rFonts w:ascii="Times New Roman" w:eastAsia="Cambria" w:hAnsi="Times New Roman" w:cs="Times New Roman"/>
          <w:color w:val="231F20"/>
          <w:sz w:val="24"/>
          <w:szCs w:val="24"/>
        </w:rPr>
        <w:t xml:space="preserve"> </w:t>
      </w:r>
      <w:proofErr w:type="gramStart"/>
      <w:r w:rsidRPr="000F3563">
        <w:rPr>
          <w:rFonts w:ascii="Times New Roman" w:eastAsia="Cambria" w:hAnsi="Times New Roman" w:cs="Times New Roman"/>
          <w:color w:val="231F20"/>
          <w:sz w:val="24"/>
          <w:szCs w:val="24"/>
        </w:rPr>
        <w:t>motivasyon</w:t>
      </w:r>
      <w:proofErr w:type="gramEnd"/>
      <w:r w:rsidRPr="000F3563">
        <w:rPr>
          <w:rFonts w:ascii="Times New Roman" w:eastAsia="Cambria" w:hAnsi="Times New Roman" w:cs="Times New Roman"/>
          <w:color w:val="231F20"/>
          <w:sz w:val="24"/>
          <w:szCs w:val="24"/>
        </w:rPr>
        <w:t xml:space="preserve"> ve stresi de etkin ve dengeli biçimde yönetmektedir.</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Birimimiz personeller ile yönetim arasında etkin bir iletişim ağı oluşturulmuştur. Liderlik</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süreçleri ve kalite güvencesi kültürünün içselleştirilmesi sürekli</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değerlendirilmektedir.</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Birimimizde etkin bir li</w:t>
      </w:r>
      <w:r w:rsidR="009C5077">
        <w:rPr>
          <w:rFonts w:ascii="Times New Roman" w:eastAsia="Cambria" w:hAnsi="Times New Roman" w:cs="Times New Roman"/>
          <w:color w:val="231F20"/>
          <w:sz w:val="24"/>
          <w:szCs w:val="24"/>
        </w:rPr>
        <w:t xml:space="preserve">derlik yaklaşımı bulunmaktadır. </w:t>
      </w:r>
      <w:r w:rsidR="00606541" w:rsidRPr="000F3563">
        <w:rPr>
          <w:rFonts w:ascii="Times New Roman" w:eastAsia="Cambria" w:hAnsi="Times New Roman" w:cs="Times New Roman"/>
          <w:color w:val="231F20"/>
          <w:sz w:val="24"/>
          <w:szCs w:val="24"/>
        </w:rPr>
        <w:t xml:space="preserve">Birimimizde </w:t>
      </w:r>
      <w:r w:rsidR="00606541">
        <w:rPr>
          <w:rFonts w:ascii="Times New Roman" w:eastAsia="Cambria" w:hAnsi="Times New Roman" w:cs="Times New Roman"/>
          <w:color w:val="231F20"/>
          <w:sz w:val="24"/>
          <w:szCs w:val="24"/>
        </w:rPr>
        <w:t>sistem</w:t>
      </w:r>
      <w:r w:rsidRPr="000F3563">
        <w:rPr>
          <w:rFonts w:ascii="Times New Roman" w:eastAsia="Cambria" w:hAnsi="Times New Roman" w:cs="Times New Roman"/>
          <w:color w:val="231F20"/>
          <w:sz w:val="24"/>
          <w:szCs w:val="24"/>
        </w:rPr>
        <w:t xml:space="preserve"> yönetimi ve kültürünün içselleştirilmesi konusunda sahipliği ve</w:t>
      </w:r>
      <w:r>
        <w:rPr>
          <w:rFonts w:ascii="Times New Roman" w:eastAsia="Cambria" w:hAnsi="Times New Roman" w:cs="Times New Roman"/>
          <w:color w:val="231F20"/>
          <w:sz w:val="24"/>
          <w:szCs w:val="24"/>
        </w:rPr>
        <w:t xml:space="preserve"> </w:t>
      </w:r>
      <w:proofErr w:type="gramStart"/>
      <w:r w:rsidRPr="000F3563">
        <w:rPr>
          <w:rFonts w:ascii="Times New Roman" w:eastAsia="Cambria" w:hAnsi="Times New Roman" w:cs="Times New Roman"/>
          <w:color w:val="231F20"/>
          <w:sz w:val="24"/>
          <w:szCs w:val="24"/>
        </w:rPr>
        <w:t>motivasyonu</w:t>
      </w:r>
      <w:proofErr w:type="gramEnd"/>
      <w:r w:rsidRPr="000F3563">
        <w:rPr>
          <w:rFonts w:ascii="Times New Roman" w:eastAsia="Cambria" w:hAnsi="Times New Roman" w:cs="Times New Roman"/>
          <w:color w:val="231F20"/>
          <w:sz w:val="24"/>
          <w:szCs w:val="24"/>
        </w:rPr>
        <w:t xml:space="preserve"> bulunmakta olup, yıl içinde birim içi topla</w:t>
      </w:r>
      <w:r>
        <w:rPr>
          <w:rFonts w:ascii="Times New Roman" w:eastAsia="Cambria" w:hAnsi="Times New Roman" w:cs="Times New Roman"/>
          <w:color w:val="231F20"/>
          <w:sz w:val="24"/>
          <w:szCs w:val="24"/>
        </w:rPr>
        <w:t>ntılar yapılmaktadır.</w:t>
      </w:r>
      <w:hyperlink r:id="rId20" w:history="1">
        <w:r w:rsidR="00646F6A" w:rsidRPr="00646F6A">
          <w:rPr>
            <w:rStyle w:val="Kpr"/>
            <w:rFonts w:ascii="Times New Roman" w:eastAsia="Cambria" w:hAnsi="Times New Roman" w:cs="Times New Roman"/>
            <w:sz w:val="24"/>
            <w:szCs w:val="24"/>
          </w:rPr>
          <w:t>[1_OD2]</w:t>
        </w:r>
      </w:hyperlink>
      <w:hyperlink r:id="rId21" w:history="1">
        <w:r w:rsidR="00D56090" w:rsidRPr="00D56090">
          <w:rPr>
            <w:rStyle w:val="Kpr"/>
            <w:rFonts w:ascii="Times New Roman" w:eastAsia="Cambria" w:hAnsi="Times New Roman" w:cs="Times New Roman"/>
            <w:sz w:val="24"/>
            <w:szCs w:val="24"/>
          </w:rPr>
          <w:t>[2_OD2]</w:t>
        </w:r>
      </w:hyperlink>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 xml:space="preserve">Birimimizin geneline yayılmış, kalite güvencesi sistemi ve </w:t>
      </w:r>
      <w:r w:rsidRPr="000F3563">
        <w:rPr>
          <w:rFonts w:ascii="Times New Roman" w:eastAsia="Cambria" w:hAnsi="Times New Roman" w:cs="Times New Roman"/>
          <w:color w:val="231F20"/>
          <w:sz w:val="24"/>
          <w:szCs w:val="24"/>
        </w:rPr>
        <w:lastRenderedPageBreak/>
        <w:t>kültürünün gelişimini destekleyen</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etkin liderlik uygula</w:t>
      </w:r>
      <w:r>
        <w:rPr>
          <w:rFonts w:ascii="Times New Roman" w:eastAsia="Cambria" w:hAnsi="Times New Roman" w:cs="Times New Roman"/>
          <w:color w:val="231F20"/>
          <w:sz w:val="24"/>
          <w:szCs w:val="24"/>
        </w:rPr>
        <w:t>maları bulunmaktadır.</w:t>
      </w:r>
    </w:p>
    <w:p w14:paraId="1F0BC4B1" w14:textId="7245B654" w:rsidR="00BA0FAA" w:rsidRPr="006C0F2D" w:rsidRDefault="00BA0FAA" w:rsidP="00BB7F30">
      <w:pPr>
        <w:widowControl w:val="0"/>
        <w:tabs>
          <w:tab w:val="left" w:pos="2395"/>
          <w:tab w:val="left" w:pos="5281"/>
        </w:tabs>
        <w:autoSpaceDE w:val="0"/>
        <w:autoSpaceDN w:val="0"/>
        <w:spacing w:after="120" w:line="360" w:lineRule="auto"/>
        <w:ind w:right="38"/>
        <w:jc w:val="both"/>
        <w:rPr>
          <w:rFonts w:ascii="Times New Roman" w:eastAsia="Cambria" w:hAnsi="Times New Roman" w:cs="Times New Roman"/>
          <w:color w:val="000000" w:themeColor="text1"/>
          <w:sz w:val="24"/>
          <w:szCs w:val="24"/>
        </w:rPr>
      </w:pPr>
      <w:r w:rsidRPr="00C462A8">
        <w:rPr>
          <w:rFonts w:ascii="Times New Roman" w:eastAsia="Cambria" w:hAnsi="Times New Roman" w:cs="Times New Roman"/>
          <w:b/>
          <w:i/>
          <w:color w:val="C00000"/>
          <w:sz w:val="24"/>
          <w:szCs w:val="24"/>
        </w:rPr>
        <w:t xml:space="preserve">Olgunluk Düzeyi </w:t>
      </w:r>
      <w:r w:rsidR="006C0F2D">
        <w:rPr>
          <w:rFonts w:ascii="Times New Roman" w:eastAsia="Cambria" w:hAnsi="Times New Roman" w:cs="Times New Roman"/>
          <w:b/>
          <w:i/>
          <w:color w:val="C00000"/>
          <w:sz w:val="24"/>
          <w:szCs w:val="24"/>
        </w:rPr>
        <w:t xml:space="preserve">2: </w:t>
      </w:r>
      <w:r w:rsidR="006C0F2D" w:rsidRPr="006C0F2D">
        <w:rPr>
          <w:rFonts w:ascii="Times New Roman" w:eastAsia="Cambria" w:hAnsi="Times New Roman" w:cs="Times New Roman"/>
          <w:color w:val="000000" w:themeColor="text1"/>
          <w:sz w:val="24"/>
          <w:szCs w:val="24"/>
        </w:rPr>
        <w:t xml:space="preserve">Kurumda liderlerin kalite güvencesi sisteminin yönetimi ve kültürünün içselleştirilmesi konusunda sahipliği ve </w:t>
      </w:r>
      <w:proofErr w:type="gramStart"/>
      <w:r w:rsidR="006C0F2D" w:rsidRPr="006C0F2D">
        <w:rPr>
          <w:rFonts w:ascii="Times New Roman" w:eastAsia="Cambria" w:hAnsi="Times New Roman" w:cs="Times New Roman"/>
          <w:color w:val="000000" w:themeColor="text1"/>
          <w:sz w:val="24"/>
          <w:szCs w:val="24"/>
        </w:rPr>
        <w:t>motivasyonu</w:t>
      </w:r>
      <w:proofErr w:type="gramEnd"/>
      <w:r w:rsidR="006C0F2D" w:rsidRPr="006C0F2D">
        <w:rPr>
          <w:rFonts w:ascii="Times New Roman" w:eastAsia="Cambria" w:hAnsi="Times New Roman" w:cs="Times New Roman"/>
          <w:color w:val="000000" w:themeColor="text1"/>
          <w:sz w:val="24"/>
          <w:szCs w:val="24"/>
        </w:rPr>
        <w:t xml:space="preserve"> bulunmaktadır.</w:t>
      </w:r>
    </w:p>
    <w:p w14:paraId="21858468" w14:textId="77777777" w:rsidR="00BA0FAA" w:rsidRPr="006C0F2D" w:rsidRDefault="00BA0FAA" w:rsidP="00BB7F30">
      <w:pPr>
        <w:widowControl w:val="0"/>
        <w:tabs>
          <w:tab w:val="left" w:pos="2395"/>
          <w:tab w:val="left" w:pos="5281"/>
        </w:tabs>
        <w:autoSpaceDE w:val="0"/>
        <w:autoSpaceDN w:val="0"/>
        <w:spacing w:after="120" w:line="360" w:lineRule="auto"/>
        <w:ind w:right="38"/>
        <w:jc w:val="both"/>
        <w:rPr>
          <w:rFonts w:ascii="Times New Roman" w:eastAsia="Cambria" w:hAnsi="Times New Roman" w:cs="Times New Roman"/>
          <w:color w:val="000000" w:themeColor="text1"/>
          <w:sz w:val="24"/>
          <w:szCs w:val="24"/>
        </w:rPr>
      </w:pPr>
      <w:r w:rsidRPr="006C0F2D">
        <w:rPr>
          <w:rFonts w:ascii="Times New Roman" w:eastAsia="Cambria" w:hAnsi="Times New Roman" w:cs="Times New Roman"/>
          <w:color w:val="000000" w:themeColor="text1"/>
          <w:sz w:val="24"/>
          <w:szCs w:val="24"/>
        </w:rPr>
        <w:t>Kanıtlar</w:t>
      </w:r>
    </w:p>
    <w:p w14:paraId="39EC9B0D" w14:textId="26890217" w:rsidR="00BA0FAA" w:rsidRDefault="00FA518D" w:rsidP="00EE09D7">
      <w:pPr>
        <w:pStyle w:val="ListeParagraf"/>
        <w:numPr>
          <w:ilvl w:val="0"/>
          <w:numId w:val="2"/>
        </w:numPr>
        <w:shd w:val="clear" w:color="auto" w:fill="FFFFFF" w:themeFill="background1"/>
        <w:spacing w:before="120" w:after="120" w:line="360" w:lineRule="auto"/>
        <w:jc w:val="both"/>
        <w:rPr>
          <w:rFonts w:ascii="Times New Roman" w:hAnsi="Times New Roman" w:cs="Times New Roman"/>
          <w:sz w:val="24"/>
        </w:rPr>
      </w:pPr>
      <w:hyperlink r:id="rId22" w:history="1">
        <w:r w:rsidR="00EE09D7" w:rsidRPr="00C85D72">
          <w:rPr>
            <w:rStyle w:val="Kpr"/>
            <w:rFonts w:ascii="Times New Roman" w:hAnsi="Times New Roman" w:cs="Times New Roman"/>
            <w:sz w:val="24"/>
          </w:rPr>
          <w:t>YİDB_A.1.2.1. Birim İçi Toplantı İmza Tutanağı</w:t>
        </w:r>
      </w:hyperlink>
    </w:p>
    <w:p w14:paraId="12521597" w14:textId="7152D612" w:rsidR="00EE09D7" w:rsidRPr="00BB7F30" w:rsidRDefault="00FA518D" w:rsidP="00EE09D7">
      <w:pPr>
        <w:pStyle w:val="ListeParagraf"/>
        <w:numPr>
          <w:ilvl w:val="0"/>
          <w:numId w:val="2"/>
        </w:numPr>
        <w:shd w:val="clear" w:color="auto" w:fill="FFFFFF" w:themeFill="background1"/>
        <w:spacing w:before="120" w:after="120" w:line="360" w:lineRule="auto"/>
        <w:jc w:val="both"/>
        <w:rPr>
          <w:rFonts w:ascii="Times New Roman" w:hAnsi="Times New Roman" w:cs="Times New Roman"/>
          <w:sz w:val="24"/>
        </w:rPr>
      </w:pPr>
      <w:hyperlink r:id="rId23" w:history="1">
        <w:r w:rsidR="00EE09D7" w:rsidRPr="00C85D72">
          <w:rPr>
            <w:rStyle w:val="Kpr"/>
            <w:rFonts w:ascii="Times New Roman" w:hAnsi="Times New Roman" w:cs="Times New Roman"/>
            <w:sz w:val="24"/>
          </w:rPr>
          <w:t xml:space="preserve">YİDB_A.1.2.2. Birim </w:t>
        </w:r>
        <w:r w:rsidR="00E82FFB" w:rsidRPr="00C85D72">
          <w:rPr>
            <w:rStyle w:val="Kpr"/>
            <w:rFonts w:ascii="Times New Roman" w:hAnsi="Times New Roman" w:cs="Times New Roman"/>
            <w:sz w:val="24"/>
          </w:rPr>
          <w:t xml:space="preserve">İçi </w:t>
        </w:r>
        <w:r w:rsidR="00EE09D7" w:rsidRPr="00C85D72">
          <w:rPr>
            <w:rStyle w:val="Kpr"/>
            <w:rFonts w:ascii="Times New Roman" w:hAnsi="Times New Roman" w:cs="Times New Roman"/>
            <w:sz w:val="24"/>
          </w:rPr>
          <w:t>Toplantı Tutanağı</w:t>
        </w:r>
      </w:hyperlink>
    </w:p>
    <w:p w14:paraId="0876476F" w14:textId="1FE979CF" w:rsidR="00790FBF" w:rsidRPr="0072027E" w:rsidRDefault="00BA0FAA"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A.1.3. Kurumsal Dönüşüm K</w:t>
      </w:r>
      <w:r w:rsidR="00790FBF" w:rsidRPr="0072027E">
        <w:rPr>
          <w:rFonts w:ascii="Times New Roman" w:hAnsi="Times New Roman" w:cs="Times New Roman"/>
          <w:b/>
          <w:color w:val="002060"/>
          <w:sz w:val="24"/>
          <w:szCs w:val="24"/>
        </w:rPr>
        <w:t>apasitesi</w:t>
      </w:r>
    </w:p>
    <w:p w14:paraId="7B785271" w14:textId="643DECFC" w:rsidR="00BA0FAA" w:rsidRDefault="00BA0FAA" w:rsidP="00BA0FAA">
      <w:pPr>
        <w:widowControl w:val="0"/>
        <w:tabs>
          <w:tab w:val="left" w:pos="2395"/>
          <w:tab w:val="left" w:pos="5281"/>
        </w:tabs>
        <w:autoSpaceDE w:val="0"/>
        <w:autoSpaceDN w:val="0"/>
        <w:spacing w:line="360" w:lineRule="auto"/>
        <w:ind w:right="38"/>
        <w:jc w:val="both"/>
        <w:rPr>
          <w:rFonts w:ascii="Times New Roman" w:eastAsia="Cambria" w:hAnsi="Times New Roman" w:cs="Times New Roman"/>
          <w:color w:val="231F20"/>
          <w:sz w:val="24"/>
          <w:szCs w:val="24"/>
        </w:rPr>
      </w:pPr>
      <w:r w:rsidRPr="000F3563">
        <w:rPr>
          <w:rFonts w:ascii="Times New Roman" w:eastAsia="Cambria" w:hAnsi="Times New Roman" w:cs="Times New Roman"/>
          <w:color w:val="231F20"/>
          <w:sz w:val="24"/>
          <w:szCs w:val="24"/>
        </w:rPr>
        <w:t xml:space="preserve">Amaç, </w:t>
      </w:r>
      <w:proofErr w:type="gramStart"/>
      <w:r w:rsidRPr="000F3563">
        <w:rPr>
          <w:rFonts w:ascii="Times New Roman" w:eastAsia="Cambria" w:hAnsi="Times New Roman" w:cs="Times New Roman"/>
          <w:color w:val="231F20"/>
          <w:sz w:val="24"/>
          <w:szCs w:val="24"/>
        </w:rPr>
        <w:t>misyon</w:t>
      </w:r>
      <w:proofErr w:type="gramEnd"/>
      <w:r w:rsidRPr="000F3563">
        <w:rPr>
          <w:rFonts w:ascii="Times New Roman" w:eastAsia="Cambria" w:hAnsi="Times New Roman" w:cs="Times New Roman"/>
          <w:color w:val="231F20"/>
          <w:sz w:val="24"/>
          <w:szCs w:val="24"/>
        </w:rPr>
        <w:t xml:space="preserve"> ve hedefler</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doğrultusunda</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gerçekleştirilen değişim</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yönetimi</w:t>
      </w:r>
      <w:r>
        <w:rPr>
          <w:rFonts w:ascii="Times New Roman" w:eastAsia="Cambria" w:hAnsi="Times New Roman" w:cs="Times New Roman"/>
          <w:color w:val="231F20"/>
          <w:sz w:val="24"/>
          <w:szCs w:val="24"/>
        </w:rPr>
        <w:t xml:space="preserve"> u</w:t>
      </w:r>
      <w:r w:rsidRPr="000F3563">
        <w:rPr>
          <w:rFonts w:ascii="Times New Roman" w:eastAsia="Cambria" w:hAnsi="Times New Roman" w:cs="Times New Roman"/>
          <w:color w:val="231F20"/>
          <w:sz w:val="24"/>
          <w:szCs w:val="24"/>
        </w:rPr>
        <w:t>ygulamaları</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izlenmekte ve önlemler</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alınmaktadır.</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Yükseköğretim ekosistemi içerisindeki değişimleri, küresel eğilimleri, ulusal hedefleri ve</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paydaş beklentilerini dikkate alarak birimimizin geleceğe hazır olmasını sağlayan çevik</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 xml:space="preserve">yönetim yetkinliği vardır. Geleceğe uyum için amaç </w:t>
      </w:r>
      <w:proofErr w:type="gramStart"/>
      <w:r w:rsidRPr="000F3563">
        <w:rPr>
          <w:rFonts w:ascii="Times New Roman" w:eastAsia="Cambria" w:hAnsi="Times New Roman" w:cs="Times New Roman"/>
          <w:color w:val="231F20"/>
          <w:sz w:val="24"/>
          <w:szCs w:val="24"/>
        </w:rPr>
        <w:t>misyon</w:t>
      </w:r>
      <w:proofErr w:type="gramEnd"/>
      <w:r w:rsidRPr="000F3563">
        <w:rPr>
          <w:rFonts w:ascii="Times New Roman" w:eastAsia="Cambria" w:hAnsi="Times New Roman" w:cs="Times New Roman"/>
          <w:color w:val="231F20"/>
          <w:sz w:val="24"/>
          <w:szCs w:val="24"/>
        </w:rPr>
        <w:t xml:space="preserve"> ve hedefler doğrultusunda birimi</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dönüştürmek üzere değişim yönetimi, kıyaslama, yenilik yönetimi gibi yaklaşımları kullanır</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 xml:space="preserve">ve </w:t>
      </w:r>
      <w:proofErr w:type="spellStart"/>
      <w:r w:rsidRPr="000F3563">
        <w:rPr>
          <w:rFonts w:ascii="Times New Roman" w:eastAsia="Cambria" w:hAnsi="Times New Roman" w:cs="Times New Roman"/>
          <w:color w:val="231F20"/>
          <w:sz w:val="24"/>
          <w:szCs w:val="24"/>
        </w:rPr>
        <w:t>birimsel</w:t>
      </w:r>
      <w:proofErr w:type="spellEnd"/>
      <w:r w:rsidRPr="000F3563">
        <w:rPr>
          <w:rFonts w:ascii="Times New Roman" w:eastAsia="Cambria" w:hAnsi="Times New Roman" w:cs="Times New Roman"/>
          <w:color w:val="231F20"/>
          <w:sz w:val="24"/>
          <w:szCs w:val="24"/>
        </w:rPr>
        <w:t xml:space="preserve"> özgünlüğü güçlendirir.</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 xml:space="preserve">Birimimizde değişim yönetimi </w:t>
      </w:r>
      <w:r w:rsidR="006746CC">
        <w:rPr>
          <w:rFonts w:ascii="Times New Roman" w:eastAsia="Cambria" w:hAnsi="Times New Roman" w:cs="Times New Roman"/>
          <w:color w:val="231F20"/>
          <w:sz w:val="24"/>
          <w:szCs w:val="24"/>
        </w:rPr>
        <w:t>uygulanmaktadır</w:t>
      </w:r>
      <w:r w:rsidRPr="000F3563">
        <w:rPr>
          <w:rFonts w:ascii="Times New Roman" w:eastAsia="Cambria" w:hAnsi="Times New Roman" w:cs="Times New Roman"/>
          <w:color w:val="231F20"/>
          <w:sz w:val="24"/>
          <w:szCs w:val="24"/>
        </w:rPr>
        <w:t>. Biri</w:t>
      </w:r>
      <w:r>
        <w:rPr>
          <w:rFonts w:ascii="Times New Roman" w:eastAsia="Cambria" w:hAnsi="Times New Roman" w:cs="Times New Roman"/>
          <w:color w:val="231F20"/>
          <w:sz w:val="24"/>
          <w:szCs w:val="24"/>
        </w:rPr>
        <w:t>mde değişim yönetimi yaklaşımı b</w:t>
      </w:r>
      <w:r w:rsidRPr="000F3563">
        <w:rPr>
          <w:rFonts w:ascii="Times New Roman" w:eastAsia="Cambria" w:hAnsi="Times New Roman" w:cs="Times New Roman"/>
          <w:color w:val="231F20"/>
          <w:sz w:val="24"/>
          <w:szCs w:val="24"/>
        </w:rPr>
        <w:t>irimimizin geneline yayılmış</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ve bütüncül olarak yürütülmektedir.</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Bu kapsamda Üniversitemizin teknik ve alt yapı</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 xml:space="preserve">anlamında </w:t>
      </w:r>
      <w:proofErr w:type="gramStart"/>
      <w:r w:rsidRPr="000F3563">
        <w:rPr>
          <w:rFonts w:ascii="Times New Roman" w:eastAsia="Cambria" w:hAnsi="Times New Roman" w:cs="Times New Roman"/>
          <w:color w:val="231F20"/>
          <w:sz w:val="24"/>
          <w:szCs w:val="24"/>
        </w:rPr>
        <w:t>imkanlar</w:t>
      </w:r>
      <w:proofErr w:type="gramEnd"/>
      <w:r w:rsidRPr="000F3563">
        <w:rPr>
          <w:rFonts w:ascii="Times New Roman" w:eastAsia="Cambria" w:hAnsi="Times New Roman" w:cs="Times New Roman"/>
          <w:color w:val="231F20"/>
          <w:sz w:val="24"/>
          <w:szCs w:val="24"/>
        </w:rPr>
        <w:t xml:space="preserve"> ölçüsünde sürdürmektedir. Yapılan yapım, bakım-onarım ve hizmet</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ihale</w:t>
      </w:r>
      <w:r>
        <w:rPr>
          <w:rFonts w:ascii="Times New Roman" w:eastAsia="Cambria" w:hAnsi="Times New Roman" w:cs="Times New Roman"/>
          <w:color w:val="231F20"/>
          <w:sz w:val="24"/>
          <w:szCs w:val="24"/>
        </w:rPr>
        <w:t xml:space="preserve">leriyle bunu desteklemektedir. </w:t>
      </w:r>
      <w:r w:rsidRPr="000F3563">
        <w:rPr>
          <w:rFonts w:ascii="Times New Roman" w:eastAsia="Cambria" w:hAnsi="Times New Roman" w:cs="Times New Roman"/>
          <w:color w:val="231F20"/>
          <w:sz w:val="24"/>
          <w:szCs w:val="24"/>
        </w:rPr>
        <w:t>Ayrıca Üniversitemizin tüm arıza bildirimlerini</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 xml:space="preserve">web sitemizde </w:t>
      </w:r>
      <w:r w:rsidR="00636F7F">
        <w:rPr>
          <w:rFonts w:ascii="Times New Roman" w:eastAsia="Cambria" w:hAnsi="Times New Roman" w:cs="Times New Roman"/>
          <w:color w:val="231F20"/>
          <w:sz w:val="24"/>
          <w:szCs w:val="24"/>
        </w:rPr>
        <w:t>(</w:t>
      </w:r>
      <w:hyperlink r:id="rId24" w:history="1">
        <w:r w:rsidR="00636F7F" w:rsidRPr="00F60BB0">
          <w:rPr>
            <w:rStyle w:val="Kpr"/>
            <w:rFonts w:ascii="Times New Roman" w:eastAsia="Cambria" w:hAnsi="Times New Roman" w:cs="Times New Roman"/>
            <w:sz w:val="24"/>
            <w:szCs w:val="24"/>
          </w:rPr>
          <w:t>https://yidb.igdir.edu.tr/en_GB</w:t>
        </w:r>
      </w:hyperlink>
      <w:r w:rsidR="00636F7F">
        <w:rPr>
          <w:rFonts w:ascii="Times New Roman" w:eastAsia="Cambria" w:hAnsi="Times New Roman" w:cs="Times New Roman"/>
          <w:color w:val="231F20"/>
          <w:sz w:val="24"/>
          <w:szCs w:val="24"/>
        </w:rPr>
        <w:t>)</w:t>
      </w:r>
      <w:r w:rsidR="00636F7F" w:rsidRPr="000F3563">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bulunan "</w:t>
      </w:r>
      <w:r w:rsidR="00A7358C">
        <w:rPr>
          <w:rFonts w:ascii="Times New Roman" w:eastAsia="Cambria" w:hAnsi="Times New Roman" w:cs="Times New Roman"/>
          <w:color w:val="231F20"/>
          <w:sz w:val="24"/>
          <w:szCs w:val="24"/>
        </w:rPr>
        <w:t>Arıza Bildirim ve Takip</w:t>
      </w:r>
      <w:r w:rsidRPr="000F3563">
        <w:rPr>
          <w:rFonts w:ascii="Times New Roman" w:eastAsia="Cambria" w:hAnsi="Times New Roman" w:cs="Times New Roman"/>
          <w:color w:val="231F20"/>
          <w:sz w:val="24"/>
          <w:szCs w:val="24"/>
        </w:rPr>
        <w:t>" kısmından Birimimiz bünyesindeki Bakım</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 xml:space="preserve">Onarım Şube Müdürlüğü personelince </w:t>
      </w:r>
      <w:proofErr w:type="gramStart"/>
      <w:r w:rsidRPr="000F3563">
        <w:rPr>
          <w:rFonts w:ascii="Times New Roman" w:eastAsia="Cambria" w:hAnsi="Times New Roman" w:cs="Times New Roman"/>
          <w:color w:val="231F20"/>
          <w:sz w:val="24"/>
          <w:szCs w:val="24"/>
        </w:rPr>
        <w:t>imkan</w:t>
      </w:r>
      <w:r>
        <w:rPr>
          <w:rFonts w:ascii="Times New Roman" w:eastAsia="Cambria" w:hAnsi="Times New Roman" w:cs="Times New Roman"/>
          <w:color w:val="231F20"/>
          <w:sz w:val="24"/>
          <w:szCs w:val="24"/>
        </w:rPr>
        <w:t>lar</w:t>
      </w:r>
      <w:proofErr w:type="gramEnd"/>
      <w:r>
        <w:rPr>
          <w:rFonts w:ascii="Times New Roman" w:eastAsia="Cambria" w:hAnsi="Times New Roman" w:cs="Times New Roman"/>
          <w:color w:val="231F20"/>
          <w:sz w:val="24"/>
          <w:szCs w:val="24"/>
        </w:rPr>
        <w:t xml:space="preserve"> ölçüsünde çözüme ulaştırır.</w:t>
      </w:r>
      <w:hyperlink r:id="rId25" w:history="1">
        <w:r w:rsidR="0056328A" w:rsidRPr="0056328A">
          <w:rPr>
            <w:rStyle w:val="Kpr"/>
            <w:rFonts w:ascii="Times New Roman" w:eastAsia="Cambria" w:hAnsi="Times New Roman" w:cs="Times New Roman"/>
            <w:sz w:val="24"/>
            <w:szCs w:val="24"/>
          </w:rPr>
          <w:t>[1_OD2]</w:t>
        </w:r>
      </w:hyperlink>
    </w:p>
    <w:p w14:paraId="38AB0955" w14:textId="3D111DEB" w:rsidR="00BA0FAA" w:rsidRPr="00C462A8" w:rsidRDefault="0056328A" w:rsidP="00BA0FAA">
      <w:pPr>
        <w:widowControl w:val="0"/>
        <w:tabs>
          <w:tab w:val="left" w:pos="2395"/>
          <w:tab w:val="left" w:pos="5281"/>
        </w:tabs>
        <w:autoSpaceDE w:val="0"/>
        <w:autoSpaceDN w:val="0"/>
        <w:spacing w:line="360" w:lineRule="auto"/>
        <w:ind w:right="38"/>
        <w:jc w:val="both"/>
        <w:rPr>
          <w:rFonts w:ascii="Times New Roman" w:eastAsia="Cambria" w:hAnsi="Times New Roman" w:cs="Times New Roman"/>
          <w:b/>
          <w:i/>
          <w:color w:val="C00000"/>
          <w:sz w:val="24"/>
          <w:szCs w:val="24"/>
        </w:rPr>
      </w:pPr>
      <w:r>
        <w:rPr>
          <w:rFonts w:ascii="Times New Roman" w:eastAsia="Cambria" w:hAnsi="Times New Roman" w:cs="Times New Roman"/>
          <w:b/>
          <w:i/>
          <w:color w:val="C00000"/>
          <w:sz w:val="24"/>
          <w:szCs w:val="24"/>
        </w:rPr>
        <w:t xml:space="preserve">Olgunluk Düzeyi </w:t>
      </w:r>
      <w:r w:rsidR="004C1D28">
        <w:rPr>
          <w:rFonts w:ascii="Times New Roman" w:eastAsia="Cambria" w:hAnsi="Times New Roman" w:cs="Times New Roman"/>
          <w:b/>
          <w:i/>
          <w:color w:val="C00000"/>
          <w:sz w:val="24"/>
          <w:szCs w:val="24"/>
        </w:rPr>
        <w:t>2</w:t>
      </w:r>
      <w:r>
        <w:rPr>
          <w:rFonts w:ascii="Times New Roman" w:eastAsia="Cambria" w:hAnsi="Times New Roman" w:cs="Times New Roman"/>
          <w:b/>
          <w:i/>
          <w:color w:val="C00000"/>
          <w:sz w:val="24"/>
          <w:szCs w:val="24"/>
        </w:rPr>
        <w:t xml:space="preserve">: </w:t>
      </w:r>
      <w:r w:rsidRPr="0056328A">
        <w:rPr>
          <w:rFonts w:ascii="Times New Roman" w:hAnsi="Times New Roman" w:cs="Times New Roman"/>
          <w:sz w:val="24"/>
          <w:szCs w:val="24"/>
        </w:rPr>
        <w:t>Kurumda değişim ihtiyacı olgunluk seviyesinde belirlenmiştir</w:t>
      </w:r>
    </w:p>
    <w:p w14:paraId="1491E443" w14:textId="77777777" w:rsidR="00BA0FAA" w:rsidRPr="00C462A8" w:rsidRDefault="00BA0FAA" w:rsidP="00BA0FAA">
      <w:pPr>
        <w:widowControl w:val="0"/>
        <w:tabs>
          <w:tab w:val="left" w:pos="2395"/>
          <w:tab w:val="left" w:pos="5281"/>
        </w:tabs>
        <w:autoSpaceDE w:val="0"/>
        <w:autoSpaceDN w:val="0"/>
        <w:spacing w:line="360" w:lineRule="auto"/>
        <w:ind w:right="38"/>
        <w:jc w:val="both"/>
        <w:rPr>
          <w:rFonts w:ascii="Times New Roman" w:eastAsia="Cambria" w:hAnsi="Times New Roman" w:cs="Times New Roman"/>
          <w:b/>
          <w:i/>
          <w:color w:val="C00000"/>
          <w:sz w:val="24"/>
          <w:szCs w:val="24"/>
        </w:rPr>
      </w:pPr>
      <w:r w:rsidRPr="00C462A8">
        <w:rPr>
          <w:rFonts w:ascii="Times New Roman" w:eastAsia="Cambria" w:hAnsi="Times New Roman" w:cs="Times New Roman"/>
          <w:b/>
          <w:i/>
          <w:color w:val="C00000"/>
          <w:sz w:val="24"/>
          <w:szCs w:val="24"/>
        </w:rPr>
        <w:t>Kanıtlar</w:t>
      </w:r>
    </w:p>
    <w:p w14:paraId="1618A78D" w14:textId="3BDBDFE6" w:rsidR="00BA0FAA" w:rsidRPr="00BA0FAA" w:rsidRDefault="00FA518D" w:rsidP="00BA0FAA">
      <w:pPr>
        <w:pStyle w:val="ListeParagraf"/>
        <w:widowControl w:val="0"/>
        <w:numPr>
          <w:ilvl w:val="0"/>
          <w:numId w:val="3"/>
        </w:numPr>
        <w:tabs>
          <w:tab w:val="left" w:pos="2395"/>
          <w:tab w:val="left" w:pos="5281"/>
        </w:tabs>
        <w:autoSpaceDE w:val="0"/>
        <w:autoSpaceDN w:val="0"/>
        <w:spacing w:line="360" w:lineRule="auto"/>
        <w:ind w:right="38"/>
        <w:jc w:val="both"/>
        <w:rPr>
          <w:rFonts w:ascii="Times New Roman" w:hAnsi="Times New Roman" w:cs="Times New Roman"/>
          <w:sz w:val="24"/>
        </w:rPr>
      </w:pPr>
      <w:hyperlink r:id="rId26" w:history="1">
        <w:r w:rsidR="006156E3" w:rsidRPr="00765CB1">
          <w:rPr>
            <w:rStyle w:val="Kpr"/>
            <w:rFonts w:ascii="Times New Roman" w:hAnsi="Times New Roman" w:cs="Times New Roman"/>
            <w:sz w:val="24"/>
          </w:rPr>
          <w:t>YİDB_</w:t>
        </w:r>
        <w:r w:rsidR="00BA0FAA" w:rsidRPr="00765CB1">
          <w:rPr>
            <w:rStyle w:val="Kpr"/>
            <w:rFonts w:ascii="Times New Roman" w:hAnsi="Times New Roman" w:cs="Times New Roman"/>
            <w:sz w:val="24"/>
          </w:rPr>
          <w:t xml:space="preserve">A.1.3.1. </w:t>
        </w:r>
        <w:r w:rsidR="00BB4EB6" w:rsidRPr="00765CB1">
          <w:rPr>
            <w:rStyle w:val="Kpr"/>
            <w:rFonts w:ascii="Times New Roman" w:eastAsia="Cambria" w:hAnsi="Times New Roman" w:cs="Times New Roman"/>
            <w:sz w:val="24"/>
            <w:szCs w:val="24"/>
          </w:rPr>
          <w:t>Arıza Bildirim ve Takip(Birim Web Sitesi)</w:t>
        </w:r>
      </w:hyperlink>
      <w:r w:rsidR="00BB4EB6">
        <w:rPr>
          <w:rFonts w:ascii="Times New Roman" w:eastAsia="Cambria" w:hAnsi="Times New Roman" w:cs="Times New Roman"/>
          <w:color w:val="231F20"/>
          <w:sz w:val="24"/>
          <w:szCs w:val="24"/>
        </w:rPr>
        <w:t xml:space="preserve"> </w:t>
      </w:r>
    </w:p>
    <w:p w14:paraId="32924B5E" w14:textId="7CB0AE99" w:rsidR="00790FBF" w:rsidRPr="0072027E" w:rsidRDefault="00BA0FAA"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A.1.4. İç Kalite Güvencesi M</w:t>
      </w:r>
      <w:r w:rsidR="00790FBF" w:rsidRPr="0072027E">
        <w:rPr>
          <w:rFonts w:ascii="Times New Roman" w:hAnsi="Times New Roman" w:cs="Times New Roman"/>
          <w:b/>
          <w:color w:val="002060"/>
          <w:sz w:val="24"/>
          <w:szCs w:val="24"/>
        </w:rPr>
        <w:t>ekanizmaları</w:t>
      </w:r>
    </w:p>
    <w:p w14:paraId="76E5FA09" w14:textId="3F0EC540" w:rsidR="00BA0FAA" w:rsidRDefault="00BA0FAA" w:rsidP="00BA0FAA">
      <w:pPr>
        <w:widowControl w:val="0"/>
        <w:tabs>
          <w:tab w:val="left" w:pos="2395"/>
          <w:tab w:val="left" w:pos="5281"/>
        </w:tabs>
        <w:autoSpaceDE w:val="0"/>
        <w:autoSpaceDN w:val="0"/>
        <w:spacing w:line="360" w:lineRule="auto"/>
        <w:ind w:right="38"/>
        <w:jc w:val="both"/>
        <w:rPr>
          <w:rFonts w:ascii="Times New Roman" w:eastAsia="Cambria" w:hAnsi="Times New Roman" w:cs="Times New Roman"/>
          <w:color w:val="231F20"/>
          <w:sz w:val="24"/>
          <w:szCs w:val="24"/>
        </w:rPr>
      </w:pPr>
      <w:r w:rsidRPr="000F3563">
        <w:rPr>
          <w:rFonts w:ascii="Times New Roman" w:eastAsia="Cambria" w:hAnsi="Times New Roman" w:cs="Times New Roman"/>
          <w:color w:val="231F20"/>
          <w:sz w:val="24"/>
          <w:szCs w:val="24"/>
        </w:rPr>
        <w:t>İç kalite güvencesi</w:t>
      </w:r>
      <w:r>
        <w:rPr>
          <w:rFonts w:ascii="Times New Roman" w:eastAsia="Cambria" w:hAnsi="Times New Roman" w:cs="Times New Roman"/>
          <w:color w:val="231F20"/>
          <w:sz w:val="24"/>
          <w:szCs w:val="24"/>
        </w:rPr>
        <w:t xml:space="preserve"> s</w:t>
      </w:r>
      <w:r w:rsidRPr="000F3563">
        <w:rPr>
          <w:rFonts w:ascii="Times New Roman" w:eastAsia="Cambria" w:hAnsi="Times New Roman" w:cs="Times New Roman"/>
          <w:color w:val="231F20"/>
          <w:sz w:val="24"/>
          <w:szCs w:val="24"/>
        </w:rPr>
        <w:t>istemi</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mekanizmaları</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izlenmekte ve ilgili</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paydaşlarla</w:t>
      </w:r>
      <w:r>
        <w:rPr>
          <w:rFonts w:ascii="Times New Roman" w:eastAsia="Cambria" w:hAnsi="Times New Roman" w:cs="Times New Roman"/>
          <w:color w:val="231F20"/>
          <w:sz w:val="24"/>
          <w:szCs w:val="24"/>
        </w:rPr>
        <w:t xml:space="preserve"> b</w:t>
      </w:r>
      <w:r w:rsidRPr="000F3563">
        <w:rPr>
          <w:rFonts w:ascii="Times New Roman" w:eastAsia="Cambria" w:hAnsi="Times New Roman" w:cs="Times New Roman"/>
          <w:color w:val="231F20"/>
          <w:sz w:val="24"/>
          <w:szCs w:val="24"/>
        </w:rPr>
        <w:t>irlikte</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iyileştirilmektedir.</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Birimimize tanımlanmış bir iç kalite güvencesi sistemi bulunmaktadır.</w:t>
      </w:r>
      <w:r>
        <w:rPr>
          <w:rFonts w:ascii="Times New Roman" w:eastAsia="Cambria" w:hAnsi="Times New Roman" w:cs="Times New Roman"/>
          <w:color w:val="231F20"/>
          <w:sz w:val="24"/>
          <w:szCs w:val="24"/>
        </w:rPr>
        <w:t xml:space="preserve"> </w:t>
      </w:r>
      <w:r w:rsidR="0095191E">
        <w:rPr>
          <w:rFonts w:ascii="Times New Roman" w:eastAsia="Cambria" w:hAnsi="Times New Roman" w:cs="Times New Roman"/>
          <w:color w:val="231F20"/>
          <w:sz w:val="24"/>
          <w:szCs w:val="24"/>
        </w:rPr>
        <w:t>Iğdır Üniversitesi</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Kali</w:t>
      </w:r>
      <w:r>
        <w:rPr>
          <w:rFonts w:ascii="Times New Roman" w:eastAsia="Cambria" w:hAnsi="Times New Roman" w:cs="Times New Roman"/>
          <w:color w:val="231F20"/>
          <w:sz w:val="24"/>
          <w:szCs w:val="24"/>
        </w:rPr>
        <w:t xml:space="preserve">te Güvencesi Yönergesi </w:t>
      </w:r>
      <w:r w:rsidRPr="000F3563">
        <w:rPr>
          <w:rFonts w:ascii="Times New Roman" w:eastAsia="Cambria" w:hAnsi="Times New Roman" w:cs="Times New Roman"/>
          <w:color w:val="231F20"/>
          <w:sz w:val="24"/>
          <w:szCs w:val="24"/>
        </w:rPr>
        <w:t>kapsamında</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Birimimizce Kalite Komisyonu</w:t>
      </w:r>
      <w:r>
        <w:rPr>
          <w:rFonts w:ascii="Times New Roman" w:eastAsia="Cambria" w:hAnsi="Times New Roman" w:cs="Times New Roman"/>
          <w:color w:val="231F20"/>
          <w:sz w:val="24"/>
          <w:szCs w:val="24"/>
        </w:rPr>
        <w:t xml:space="preserve"> oluşturulmuştur</w:t>
      </w:r>
      <w:r w:rsidRPr="000F3563">
        <w:rPr>
          <w:rFonts w:ascii="Times New Roman" w:eastAsia="Cambria" w:hAnsi="Times New Roman" w:cs="Times New Roman"/>
          <w:color w:val="231F20"/>
          <w:sz w:val="24"/>
          <w:szCs w:val="24"/>
        </w:rPr>
        <w:t>.</w:t>
      </w:r>
      <w:hyperlink r:id="rId27" w:history="1">
        <w:r w:rsidR="00CF55AF" w:rsidRPr="00CF55AF">
          <w:rPr>
            <w:rStyle w:val="Kpr"/>
            <w:rFonts w:ascii="Times New Roman" w:eastAsia="Cambria" w:hAnsi="Times New Roman" w:cs="Times New Roman"/>
            <w:sz w:val="24"/>
            <w:szCs w:val="24"/>
          </w:rPr>
          <w:t>[2_OD3]</w:t>
        </w:r>
      </w:hyperlink>
      <w:r w:rsidRPr="000F3563">
        <w:rPr>
          <w:rFonts w:ascii="Times New Roman" w:eastAsia="Cambria" w:hAnsi="Times New Roman" w:cs="Times New Roman"/>
          <w:color w:val="231F20"/>
          <w:sz w:val="24"/>
          <w:szCs w:val="24"/>
        </w:rPr>
        <w:t xml:space="preserve"> Birimin iç kalite güvencesi süreç ve mekanizmaları</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tanımlanmıştır.</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İç kalite güvencesi sistemi birimin geneline yayılmış, şeffaf ve bütüncül olarak</w:t>
      </w:r>
      <w:r>
        <w:rPr>
          <w:rFonts w:ascii="Times New Roman" w:eastAsia="Cambria" w:hAnsi="Times New Roman" w:cs="Times New Roman"/>
          <w:color w:val="231F20"/>
          <w:sz w:val="24"/>
          <w:szCs w:val="24"/>
        </w:rPr>
        <w:t xml:space="preserve"> </w:t>
      </w:r>
      <w:r>
        <w:rPr>
          <w:rFonts w:ascii="Times New Roman" w:eastAsia="Cambria" w:hAnsi="Times New Roman" w:cs="Times New Roman"/>
          <w:color w:val="231F20"/>
          <w:sz w:val="24"/>
          <w:szCs w:val="24"/>
        </w:rPr>
        <w:lastRenderedPageBreak/>
        <w:t xml:space="preserve">yürütülmektedir. </w:t>
      </w:r>
      <w:r w:rsidRPr="000F3563">
        <w:rPr>
          <w:rFonts w:ascii="Times New Roman" w:eastAsia="Cambria" w:hAnsi="Times New Roman" w:cs="Times New Roman"/>
          <w:color w:val="231F20"/>
          <w:sz w:val="24"/>
          <w:szCs w:val="24"/>
        </w:rPr>
        <w:t>İç kalite</w:t>
      </w:r>
      <w:r>
        <w:rPr>
          <w:rFonts w:ascii="Times New Roman" w:eastAsia="Cambria" w:hAnsi="Times New Roman" w:cs="Times New Roman"/>
          <w:color w:val="231F20"/>
          <w:sz w:val="24"/>
          <w:szCs w:val="24"/>
        </w:rPr>
        <w:t xml:space="preserve"> g</w:t>
      </w:r>
      <w:r w:rsidRPr="000F3563">
        <w:rPr>
          <w:rFonts w:ascii="Times New Roman" w:eastAsia="Cambria" w:hAnsi="Times New Roman" w:cs="Times New Roman"/>
          <w:color w:val="231F20"/>
          <w:sz w:val="24"/>
          <w:szCs w:val="24"/>
        </w:rPr>
        <w:t>üvencesi</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mekanizmaların incelenmesi anlamında Birim Risk Değerlendirme Faaliyetleri</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oluşturulmuştur ve web sayfamızda yay</w:t>
      </w:r>
      <w:r>
        <w:rPr>
          <w:rFonts w:ascii="Times New Roman" w:eastAsia="Cambria" w:hAnsi="Times New Roman" w:cs="Times New Roman"/>
          <w:color w:val="231F20"/>
          <w:sz w:val="24"/>
          <w:szCs w:val="24"/>
        </w:rPr>
        <w:t>ınlanmıştır.</w:t>
      </w:r>
      <w:hyperlink r:id="rId28" w:history="1">
        <w:r w:rsidR="00637F7C" w:rsidRPr="00637F7C">
          <w:rPr>
            <w:rStyle w:val="Kpr"/>
            <w:rFonts w:ascii="Times New Roman" w:eastAsia="Cambria" w:hAnsi="Times New Roman" w:cs="Times New Roman"/>
            <w:sz w:val="24"/>
            <w:szCs w:val="24"/>
          </w:rPr>
          <w:t>[1_OD3]</w:t>
        </w:r>
      </w:hyperlink>
    </w:p>
    <w:p w14:paraId="0F5826E5" w14:textId="509DEB0E" w:rsidR="00BA0FAA" w:rsidRPr="00CB2361" w:rsidRDefault="00BA0FAA" w:rsidP="00BA0FAA">
      <w:pPr>
        <w:widowControl w:val="0"/>
        <w:tabs>
          <w:tab w:val="left" w:pos="2395"/>
          <w:tab w:val="left" w:pos="5281"/>
        </w:tabs>
        <w:autoSpaceDE w:val="0"/>
        <w:autoSpaceDN w:val="0"/>
        <w:spacing w:line="360" w:lineRule="auto"/>
        <w:ind w:right="38"/>
        <w:jc w:val="both"/>
        <w:rPr>
          <w:rFonts w:ascii="Times New Roman" w:eastAsia="Cambria" w:hAnsi="Times New Roman" w:cs="Times New Roman"/>
          <w:b/>
          <w:i/>
          <w:color w:val="C00000"/>
          <w:sz w:val="24"/>
          <w:szCs w:val="24"/>
        </w:rPr>
      </w:pPr>
      <w:r w:rsidRPr="00C462A8">
        <w:rPr>
          <w:rFonts w:ascii="Times New Roman" w:eastAsia="Cambria" w:hAnsi="Times New Roman" w:cs="Times New Roman"/>
          <w:b/>
          <w:i/>
          <w:color w:val="C00000"/>
          <w:sz w:val="24"/>
          <w:szCs w:val="24"/>
        </w:rPr>
        <w:t xml:space="preserve">Olgunluk Düzeyi: </w:t>
      </w:r>
      <w:r w:rsidR="00BB69CE">
        <w:rPr>
          <w:rFonts w:ascii="Times New Roman" w:eastAsia="Cambria" w:hAnsi="Times New Roman" w:cs="Times New Roman"/>
          <w:b/>
          <w:i/>
          <w:color w:val="C00000"/>
          <w:sz w:val="24"/>
          <w:szCs w:val="24"/>
        </w:rPr>
        <w:t>3</w:t>
      </w:r>
      <w:r w:rsidR="00CB2361">
        <w:rPr>
          <w:rFonts w:ascii="Times New Roman" w:eastAsia="Cambria" w:hAnsi="Times New Roman" w:cs="Times New Roman"/>
          <w:b/>
          <w:i/>
          <w:color w:val="C00000"/>
          <w:sz w:val="24"/>
          <w:szCs w:val="24"/>
        </w:rPr>
        <w:t xml:space="preserve"> </w:t>
      </w:r>
      <w:r w:rsidR="00CB2361" w:rsidRPr="00CB2361">
        <w:rPr>
          <w:rFonts w:ascii="Times New Roman" w:hAnsi="Times New Roman" w:cs="Times New Roman"/>
          <w:sz w:val="24"/>
          <w:szCs w:val="24"/>
        </w:rPr>
        <w:t>Kurumda değişim yönetimi yaklaşımı kurumun geneline yayılmış ve bütüncül olarak yürütülmektedir.</w:t>
      </w:r>
    </w:p>
    <w:p w14:paraId="43D8E5D9" w14:textId="77777777" w:rsidR="00BA0FAA" w:rsidRPr="00C462A8" w:rsidRDefault="00BA0FAA" w:rsidP="00BA0FAA">
      <w:pPr>
        <w:widowControl w:val="0"/>
        <w:tabs>
          <w:tab w:val="left" w:pos="2395"/>
          <w:tab w:val="left" w:pos="5281"/>
        </w:tabs>
        <w:autoSpaceDE w:val="0"/>
        <w:autoSpaceDN w:val="0"/>
        <w:spacing w:line="360" w:lineRule="auto"/>
        <w:ind w:right="38"/>
        <w:jc w:val="both"/>
        <w:rPr>
          <w:rFonts w:ascii="Times New Roman" w:eastAsia="Cambria" w:hAnsi="Times New Roman" w:cs="Times New Roman"/>
          <w:b/>
          <w:i/>
          <w:color w:val="C00000"/>
          <w:sz w:val="24"/>
          <w:szCs w:val="24"/>
        </w:rPr>
      </w:pPr>
      <w:r w:rsidRPr="00C462A8">
        <w:rPr>
          <w:rFonts w:ascii="Times New Roman" w:eastAsia="Cambria" w:hAnsi="Times New Roman" w:cs="Times New Roman"/>
          <w:b/>
          <w:i/>
          <w:color w:val="C00000"/>
          <w:sz w:val="24"/>
          <w:szCs w:val="24"/>
        </w:rPr>
        <w:t>Kanıtlar</w:t>
      </w:r>
    </w:p>
    <w:p w14:paraId="72F69AAF" w14:textId="74B536E6" w:rsidR="00BA0FAA" w:rsidRPr="00CF55AF" w:rsidRDefault="00FA518D" w:rsidP="00BA0FAA">
      <w:pPr>
        <w:pStyle w:val="ListeParagraf"/>
        <w:widowControl w:val="0"/>
        <w:numPr>
          <w:ilvl w:val="0"/>
          <w:numId w:val="5"/>
        </w:numPr>
        <w:tabs>
          <w:tab w:val="left" w:pos="2395"/>
          <w:tab w:val="left" w:pos="5281"/>
        </w:tabs>
        <w:autoSpaceDE w:val="0"/>
        <w:autoSpaceDN w:val="0"/>
        <w:spacing w:line="360" w:lineRule="auto"/>
        <w:ind w:right="38"/>
        <w:jc w:val="both"/>
        <w:rPr>
          <w:rStyle w:val="Kpr"/>
          <w:rFonts w:ascii="Times New Roman" w:hAnsi="Times New Roman" w:cs="Times New Roman"/>
          <w:color w:val="auto"/>
          <w:sz w:val="24"/>
          <w:u w:val="none"/>
        </w:rPr>
      </w:pPr>
      <w:hyperlink r:id="rId29" w:history="1">
        <w:r w:rsidR="001E0305" w:rsidRPr="00ED1C31">
          <w:rPr>
            <w:rStyle w:val="Kpr"/>
            <w:rFonts w:ascii="Times New Roman" w:hAnsi="Times New Roman" w:cs="Times New Roman"/>
            <w:sz w:val="24"/>
          </w:rPr>
          <w:t>YİDB_</w:t>
        </w:r>
        <w:r w:rsidR="00BA0FAA" w:rsidRPr="00ED1C31">
          <w:rPr>
            <w:rStyle w:val="Kpr"/>
            <w:rFonts w:ascii="Times New Roman" w:hAnsi="Times New Roman" w:cs="Times New Roman"/>
            <w:sz w:val="24"/>
          </w:rPr>
          <w:t xml:space="preserve">A.1.4.1. Birim </w:t>
        </w:r>
        <w:r w:rsidR="00ED1C31" w:rsidRPr="00ED1C31">
          <w:rPr>
            <w:rStyle w:val="Kpr"/>
            <w:rFonts w:ascii="Times New Roman" w:hAnsi="Times New Roman" w:cs="Times New Roman"/>
            <w:sz w:val="24"/>
          </w:rPr>
          <w:t>Risk Değerlendirme</w:t>
        </w:r>
      </w:hyperlink>
    </w:p>
    <w:p w14:paraId="670804F9" w14:textId="4D7A13BE" w:rsidR="00CF55AF" w:rsidRPr="00BA0FAA" w:rsidRDefault="00FA518D" w:rsidP="00BA0FAA">
      <w:pPr>
        <w:pStyle w:val="ListeParagraf"/>
        <w:widowControl w:val="0"/>
        <w:numPr>
          <w:ilvl w:val="0"/>
          <w:numId w:val="5"/>
        </w:numPr>
        <w:tabs>
          <w:tab w:val="left" w:pos="2395"/>
          <w:tab w:val="left" w:pos="5281"/>
        </w:tabs>
        <w:autoSpaceDE w:val="0"/>
        <w:autoSpaceDN w:val="0"/>
        <w:spacing w:line="360" w:lineRule="auto"/>
        <w:ind w:right="38"/>
        <w:jc w:val="both"/>
        <w:rPr>
          <w:rFonts w:ascii="Times New Roman" w:hAnsi="Times New Roman" w:cs="Times New Roman"/>
          <w:sz w:val="24"/>
        </w:rPr>
      </w:pPr>
      <w:hyperlink r:id="rId30" w:history="1">
        <w:r w:rsidR="00CF55AF" w:rsidRPr="00CF55AF">
          <w:rPr>
            <w:rStyle w:val="Kpr"/>
            <w:rFonts w:ascii="Times New Roman" w:hAnsi="Times New Roman" w:cs="Times New Roman"/>
            <w:sz w:val="24"/>
          </w:rPr>
          <w:t>YİDB_A.1.4.02 Kalite Komisyonu</w:t>
        </w:r>
      </w:hyperlink>
    </w:p>
    <w:p w14:paraId="14C71E96" w14:textId="5877AE6A"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A.1.5. Kamuoyunu </w:t>
      </w:r>
      <w:r w:rsidR="00C462A8">
        <w:rPr>
          <w:rFonts w:ascii="Times New Roman" w:hAnsi="Times New Roman" w:cs="Times New Roman"/>
          <w:b/>
          <w:color w:val="002060"/>
          <w:sz w:val="24"/>
          <w:szCs w:val="24"/>
        </w:rPr>
        <w:t>Bilgilendirme ve Hesap V</w:t>
      </w:r>
      <w:r w:rsidRPr="0072027E">
        <w:rPr>
          <w:rFonts w:ascii="Times New Roman" w:hAnsi="Times New Roman" w:cs="Times New Roman"/>
          <w:b/>
          <w:color w:val="002060"/>
          <w:sz w:val="24"/>
          <w:szCs w:val="24"/>
        </w:rPr>
        <w:t>erebilirlik</w:t>
      </w:r>
    </w:p>
    <w:p w14:paraId="70542CBE" w14:textId="4F9E4398" w:rsidR="00C462A8" w:rsidRDefault="00C462A8" w:rsidP="00C462A8">
      <w:pPr>
        <w:widowControl w:val="0"/>
        <w:tabs>
          <w:tab w:val="left" w:pos="2395"/>
          <w:tab w:val="left" w:pos="5281"/>
        </w:tabs>
        <w:autoSpaceDE w:val="0"/>
        <w:autoSpaceDN w:val="0"/>
        <w:spacing w:line="360" w:lineRule="auto"/>
        <w:ind w:right="38"/>
        <w:jc w:val="both"/>
        <w:rPr>
          <w:rFonts w:ascii="Times New Roman" w:eastAsia="Cambria" w:hAnsi="Times New Roman" w:cs="Times New Roman"/>
          <w:color w:val="231F20"/>
          <w:sz w:val="24"/>
          <w:szCs w:val="24"/>
        </w:rPr>
      </w:pPr>
      <w:r w:rsidRPr="000F3563">
        <w:rPr>
          <w:rFonts w:ascii="Times New Roman" w:eastAsia="Cambria" w:hAnsi="Times New Roman" w:cs="Times New Roman"/>
          <w:color w:val="231F20"/>
          <w:sz w:val="24"/>
          <w:szCs w:val="24"/>
        </w:rPr>
        <w:t>Birimin kamuoyunu</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bilgilendirme ve</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hesap verebilirlik mekanizmaları</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izlenmekte ve</w:t>
      </w:r>
      <w:r>
        <w:rPr>
          <w:rFonts w:ascii="Times New Roman" w:eastAsia="Cambria" w:hAnsi="Times New Roman" w:cs="Times New Roman"/>
          <w:color w:val="231F20"/>
          <w:sz w:val="24"/>
          <w:szCs w:val="24"/>
        </w:rPr>
        <w:t xml:space="preserve"> p</w:t>
      </w:r>
      <w:r w:rsidRPr="000F3563">
        <w:rPr>
          <w:rFonts w:ascii="Times New Roman" w:eastAsia="Cambria" w:hAnsi="Times New Roman" w:cs="Times New Roman"/>
          <w:color w:val="231F20"/>
          <w:sz w:val="24"/>
          <w:szCs w:val="24"/>
        </w:rPr>
        <w:t>aydaş</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görüşleri</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doğrultusunda</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iyileştirilmektedir.</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Kamuoyu</w:t>
      </w:r>
      <w:r>
        <w:rPr>
          <w:rFonts w:ascii="Times New Roman" w:eastAsia="Cambria" w:hAnsi="Times New Roman" w:cs="Times New Roman"/>
          <w:color w:val="231F20"/>
          <w:sz w:val="24"/>
          <w:szCs w:val="24"/>
        </w:rPr>
        <w:t>nu bilgilendirme ilkesel olarak b</w:t>
      </w:r>
      <w:r w:rsidRPr="000F3563">
        <w:rPr>
          <w:rFonts w:ascii="Times New Roman" w:eastAsia="Cambria" w:hAnsi="Times New Roman" w:cs="Times New Roman"/>
          <w:color w:val="231F20"/>
          <w:sz w:val="24"/>
          <w:szCs w:val="24"/>
        </w:rPr>
        <w:t>enimsenmiştir, hangi kanalların nasıl kullanılacağı</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tasarlanmıştır, erişilebilir olarak ilan edilmiştir ve tüm bilgilendirme adımları sistematik</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olarak atılmaktadır. Birim web sayfası</w:t>
      </w:r>
      <w:r w:rsidR="00F60BB0">
        <w:rPr>
          <w:rFonts w:ascii="Times New Roman" w:eastAsia="Cambria" w:hAnsi="Times New Roman" w:cs="Times New Roman"/>
          <w:color w:val="231F20"/>
          <w:sz w:val="24"/>
          <w:szCs w:val="24"/>
        </w:rPr>
        <w:t xml:space="preserve"> (</w:t>
      </w:r>
      <w:hyperlink r:id="rId31" w:history="1">
        <w:r w:rsidR="00F60BB0" w:rsidRPr="00F60BB0">
          <w:rPr>
            <w:rStyle w:val="Kpr"/>
            <w:rFonts w:ascii="Times New Roman" w:eastAsia="Cambria" w:hAnsi="Times New Roman" w:cs="Times New Roman"/>
            <w:sz w:val="24"/>
            <w:szCs w:val="24"/>
          </w:rPr>
          <w:t>https://yidb.igdir.edu.tr/en_GB</w:t>
        </w:r>
      </w:hyperlink>
      <w:r w:rsidR="00F60BB0">
        <w:rPr>
          <w:rFonts w:ascii="Times New Roman" w:eastAsia="Cambria" w:hAnsi="Times New Roman" w:cs="Times New Roman"/>
          <w:color w:val="231F20"/>
          <w:sz w:val="24"/>
          <w:szCs w:val="24"/>
        </w:rPr>
        <w:t>)</w:t>
      </w:r>
      <w:r w:rsidRPr="000F3563">
        <w:rPr>
          <w:rFonts w:ascii="Times New Roman" w:eastAsia="Cambria" w:hAnsi="Times New Roman" w:cs="Times New Roman"/>
          <w:color w:val="231F20"/>
          <w:sz w:val="24"/>
          <w:szCs w:val="24"/>
        </w:rPr>
        <w:t xml:space="preserve"> doğru, güncel, ilgili ve kolayca erişilebilir bilgiyi</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vermektedir; bunun sağlanması için gerekli mekanizma mevcuttur.</w:t>
      </w:r>
      <w:r w:rsidR="003C716A">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 xml:space="preserve"> </w:t>
      </w:r>
      <w:hyperlink r:id="rId32" w:history="1">
        <w:r w:rsidR="003C716A" w:rsidRPr="003C716A">
          <w:rPr>
            <w:rStyle w:val="Kpr"/>
            <w:rFonts w:ascii="Times New Roman" w:eastAsia="Cambria" w:hAnsi="Times New Roman" w:cs="Times New Roman"/>
            <w:sz w:val="24"/>
            <w:szCs w:val="24"/>
          </w:rPr>
          <w:t>[2_OD1]</w:t>
        </w:r>
        <w:proofErr w:type="spellStart"/>
      </w:hyperlink>
      <w:r w:rsidRPr="000F3563">
        <w:rPr>
          <w:rFonts w:ascii="Times New Roman" w:eastAsia="Cambria" w:hAnsi="Times New Roman" w:cs="Times New Roman"/>
          <w:color w:val="231F20"/>
          <w:sz w:val="24"/>
          <w:szCs w:val="24"/>
        </w:rPr>
        <w:t>Birimsel</w:t>
      </w:r>
      <w:proofErr w:type="spellEnd"/>
      <w:r w:rsidRPr="000F3563">
        <w:rPr>
          <w:rFonts w:ascii="Times New Roman" w:eastAsia="Cambria" w:hAnsi="Times New Roman" w:cs="Times New Roman"/>
          <w:color w:val="231F20"/>
          <w:sz w:val="24"/>
          <w:szCs w:val="24"/>
        </w:rPr>
        <w:t xml:space="preserve"> özerklik ile hesap</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vereb</w:t>
      </w:r>
      <w:r>
        <w:rPr>
          <w:rFonts w:ascii="Times New Roman" w:eastAsia="Cambria" w:hAnsi="Times New Roman" w:cs="Times New Roman"/>
          <w:color w:val="231F20"/>
          <w:sz w:val="24"/>
          <w:szCs w:val="24"/>
        </w:rPr>
        <w:t xml:space="preserve">ilirlik kavramlarının birbirini </w:t>
      </w:r>
      <w:r w:rsidRPr="000F3563">
        <w:rPr>
          <w:rFonts w:ascii="Times New Roman" w:eastAsia="Cambria" w:hAnsi="Times New Roman" w:cs="Times New Roman"/>
          <w:color w:val="231F20"/>
          <w:sz w:val="24"/>
          <w:szCs w:val="24"/>
        </w:rPr>
        <w:t>tamamladığına ilişkin bulgular mevcuttur. İçe ve dışa</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hesap verme yöntemleri kurgulanmıştır ve uygulanmaktadır. Sistematiktir, ilan edilen takvim</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 xml:space="preserve">çerçevesinde gerçekleştirilir, </w:t>
      </w:r>
      <w:r>
        <w:rPr>
          <w:rFonts w:ascii="Times New Roman" w:eastAsia="Cambria" w:hAnsi="Times New Roman" w:cs="Times New Roman"/>
          <w:color w:val="231F20"/>
          <w:sz w:val="24"/>
          <w:szCs w:val="24"/>
        </w:rPr>
        <w:t xml:space="preserve"> s</w:t>
      </w:r>
      <w:r w:rsidRPr="000F3563">
        <w:rPr>
          <w:rFonts w:ascii="Times New Roman" w:eastAsia="Cambria" w:hAnsi="Times New Roman" w:cs="Times New Roman"/>
          <w:color w:val="231F20"/>
          <w:sz w:val="24"/>
          <w:szCs w:val="24"/>
        </w:rPr>
        <w:t>orumluları nettir. Alınan geri beslemeler ile etkinliği</w:t>
      </w:r>
      <w:r>
        <w:rPr>
          <w:rFonts w:ascii="Times New Roman" w:eastAsia="Cambria" w:hAnsi="Times New Roman" w:cs="Times New Roman"/>
          <w:color w:val="231F20"/>
          <w:sz w:val="24"/>
          <w:szCs w:val="24"/>
        </w:rPr>
        <w:t xml:space="preserve"> </w:t>
      </w:r>
      <w:r w:rsidR="007A3DD6">
        <w:rPr>
          <w:rFonts w:ascii="Times New Roman" w:eastAsia="Cambria" w:hAnsi="Times New Roman" w:cs="Times New Roman"/>
          <w:color w:val="231F20"/>
          <w:sz w:val="24"/>
          <w:szCs w:val="24"/>
        </w:rPr>
        <w:t xml:space="preserve">değerlendirilmektedir. </w:t>
      </w:r>
      <w:r w:rsidRPr="000F3563">
        <w:rPr>
          <w:rFonts w:ascii="Times New Roman" w:eastAsia="Cambria" w:hAnsi="Times New Roman" w:cs="Times New Roman"/>
          <w:color w:val="231F20"/>
          <w:sz w:val="24"/>
          <w:szCs w:val="24"/>
        </w:rPr>
        <w:t>Birimde şeffaflık ve hesap verebilirlik</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ilkeleri doğrultusunda kamuoyunu bilgilendirmek üzere tanımlı süreçler bulunmaktadır. Birim</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tanımlı süreçleri doğrultusunda kamuoyunu bilgilendirme ve hesap verebilirlik</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mekanizmalar</w:t>
      </w:r>
      <w:r>
        <w:rPr>
          <w:rFonts w:ascii="Times New Roman" w:eastAsia="Cambria" w:hAnsi="Times New Roman" w:cs="Times New Roman"/>
          <w:color w:val="231F20"/>
          <w:sz w:val="24"/>
          <w:szCs w:val="24"/>
        </w:rPr>
        <w:t>ını işletmektedir. Bu kapsamda b</w:t>
      </w:r>
      <w:r w:rsidRPr="000F3563">
        <w:rPr>
          <w:rFonts w:ascii="Times New Roman" w:eastAsia="Cambria" w:hAnsi="Times New Roman" w:cs="Times New Roman"/>
          <w:color w:val="231F20"/>
          <w:sz w:val="24"/>
          <w:szCs w:val="24"/>
        </w:rPr>
        <w:t>irimimizce yapılan çalışmalar ve bilgiler web</w:t>
      </w:r>
      <w:r>
        <w:rPr>
          <w:rFonts w:ascii="Times New Roman" w:eastAsia="Cambria" w:hAnsi="Times New Roman" w:cs="Times New Roman"/>
          <w:color w:val="231F20"/>
          <w:sz w:val="24"/>
          <w:szCs w:val="24"/>
        </w:rPr>
        <w:t xml:space="preserve"> sitemizde yayınlanmaktadır. Ayrıca yine b</w:t>
      </w:r>
      <w:r w:rsidRPr="000F3563">
        <w:rPr>
          <w:rFonts w:ascii="Times New Roman" w:eastAsia="Cambria" w:hAnsi="Times New Roman" w:cs="Times New Roman"/>
          <w:color w:val="231F20"/>
          <w:sz w:val="24"/>
          <w:szCs w:val="24"/>
        </w:rPr>
        <w:t>irim hesap verilebilirlik anlamında</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örnek olarak her yıl hazırladığımız Birim Faaliyet Raporları web sitemizde yayınlanır.</w:t>
      </w:r>
      <w:hyperlink r:id="rId33" w:history="1">
        <w:r w:rsidR="003C716A" w:rsidRPr="003C716A">
          <w:rPr>
            <w:rStyle w:val="Kpr"/>
            <w:rFonts w:ascii="Times New Roman" w:eastAsia="Cambria" w:hAnsi="Times New Roman" w:cs="Times New Roman"/>
            <w:sz w:val="24"/>
            <w:szCs w:val="24"/>
          </w:rPr>
          <w:t>[1_OD1]</w:t>
        </w:r>
      </w:hyperlink>
    </w:p>
    <w:p w14:paraId="0C58AE20" w14:textId="1D6573B1" w:rsidR="00C462A8" w:rsidRPr="00C462A8" w:rsidRDefault="00B77424" w:rsidP="00C462A8">
      <w:pPr>
        <w:widowControl w:val="0"/>
        <w:tabs>
          <w:tab w:val="left" w:pos="2395"/>
          <w:tab w:val="left" w:pos="5281"/>
        </w:tabs>
        <w:autoSpaceDE w:val="0"/>
        <w:autoSpaceDN w:val="0"/>
        <w:spacing w:line="360" w:lineRule="auto"/>
        <w:ind w:right="38"/>
        <w:jc w:val="both"/>
        <w:rPr>
          <w:rFonts w:ascii="Times New Roman" w:eastAsia="Cambria" w:hAnsi="Times New Roman" w:cs="Times New Roman"/>
          <w:b/>
          <w:i/>
          <w:color w:val="C00000"/>
          <w:sz w:val="24"/>
          <w:szCs w:val="24"/>
        </w:rPr>
      </w:pPr>
      <w:r>
        <w:rPr>
          <w:rFonts w:ascii="Times New Roman" w:eastAsia="Cambria" w:hAnsi="Times New Roman" w:cs="Times New Roman"/>
          <w:b/>
          <w:i/>
          <w:color w:val="C00000"/>
          <w:sz w:val="24"/>
          <w:szCs w:val="24"/>
        </w:rPr>
        <w:t>Olgunluk Düzeyi 1:</w:t>
      </w:r>
      <w:r w:rsidRPr="00B77424">
        <w:t xml:space="preserve"> </w:t>
      </w:r>
      <w:r w:rsidRPr="00B77424">
        <w:rPr>
          <w:rFonts w:ascii="Times New Roman" w:hAnsi="Times New Roman" w:cs="Times New Roman"/>
          <w:sz w:val="24"/>
          <w:szCs w:val="24"/>
        </w:rPr>
        <w:t>Kurumda kamuoyunu bilgilendirmek ve hesap verebilirliği gerçekleştirmek üzere mekanizmalar bulunmamaktadır.</w:t>
      </w:r>
    </w:p>
    <w:p w14:paraId="411CC596" w14:textId="77777777" w:rsidR="00C462A8" w:rsidRPr="00C462A8" w:rsidRDefault="00C462A8" w:rsidP="00C462A8">
      <w:pPr>
        <w:widowControl w:val="0"/>
        <w:tabs>
          <w:tab w:val="left" w:pos="2395"/>
          <w:tab w:val="left" w:pos="5281"/>
        </w:tabs>
        <w:autoSpaceDE w:val="0"/>
        <w:autoSpaceDN w:val="0"/>
        <w:spacing w:line="360" w:lineRule="auto"/>
        <w:ind w:right="38"/>
        <w:jc w:val="both"/>
        <w:rPr>
          <w:rFonts w:ascii="Times New Roman" w:eastAsia="Cambria" w:hAnsi="Times New Roman" w:cs="Times New Roman"/>
          <w:b/>
          <w:i/>
          <w:color w:val="C00000"/>
          <w:sz w:val="24"/>
          <w:szCs w:val="24"/>
        </w:rPr>
      </w:pPr>
      <w:r w:rsidRPr="00C462A8">
        <w:rPr>
          <w:rFonts w:ascii="Times New Roman" w:eastAsia="Cambria" w:hAnsi="Times New Roman" w:cs="Times New Roman"/>
          <w:b/>
          <w:i/>
          <w:color w:val="C00000"/>
          <w:sz w:val="24"/>
          <w:szCs w:val="24"/>
        </w:rPr>
        <w:t>Kanıtlar</w:t>
      </w:r>
    </w:p>
    <w:p w14:paraId="07D4E981" w14:textId="687C3DAC" w:rsidR="00C462A8" w:rsidRPr="00B77424" w:rsidRDefault="00FA518D" w:rsidP="00C462A8">
      <w:pPr>
        <w:pStyle w:val="ListeParagraf"/>
        <w:widowControl w:val="0"/>
        <w:numPr>
          <w:ilvl w:val="0"/>
          <w:numId w:val="5"/>
        </w:numPr>
        <w:tabs>
          <w:tab w:val="left" w:pos="2395"/>
          <w:tab w:val="left" w:pos="5281"/>
        </w:tabs>
        <w:autoSpaceDE w:val="0"/>
        <w:autoSpaceDN w:val="0"/>
        <w:spacing w:line="360" w:lineRule="auto"/>
        <w:ind w:right="38"/>
        <w:jc w:val="both"/>
        <w:rPr>
          <w:rStyle w:val="Kpr"/>
          <w:rFonts w:ascii="Times New Roman" w:hAnsi="Times New Roman" w:cs="Times New Roman"/>
          <w:color w:val="auto"/>
          <w:sz w:val="24"/>
          <w:u w:val="none"/>
        </w:rPr>
      </w:pPr>
      <w:hyperlink r:id="rId34" w:history="1">
        <w:r w:rsidR="001F073B" w:rsidRPr="001F073B">
          <w:rPr>
            <w:rStyle w:val="Kpr"/>
            <w:rFonts w:ascii="Times New Roman" w:hAnsi="Times New Roman" w:cs="Times New Roman"/>
            <w:sz w:val="24"/>
          </w:rPr>
          <w:t>YİDB_</w:t>
        </w:r>
        <w:r w:rsidR="00C462A8" w:rsidRPr="001F073B">
          <w:rPr>
            <w:rStyle w:val="Kpr"/>
            <w:rFonts w:ascii="Times New Roman" w:hAnsi="Times New Roman" w:cs="Times New Roman"/>
            <w:sz w:val="24"/>
          </w:rPr>
          <w:t>A.1.5.</w:t>
        </w:r>
        <w:r w:rsidR="00B77424">
          <w:rPr>
            <w:rStyle w:val="Kpr"/>
            <w:rFonts w:ascii="Times New Roman" w:hAnsi="Times New Roman" w:cs="Times New Roman"/>
            <w:sz w:val="24"/>
          </w:rPr>
          <w:t>0</w:t>
        </w:r>
        <w:r w:rsidR="00C462A8" w:rsidRPr="001F073B">
          <w:rPr>
            <w:rStyle w:val="Kpr"/>
            <w:rFonts w:ascii="Times New Roman" w:hAnsi="Times New Roman" w:cs="Times New Roman"/>
            <w:sz w:val="24"/>
          </w:rPr>
          <w:t xml:space="preserve">1. Birim </w:t>
        </w:r>
        <w:r w:rsidR="001F073B" w:rsidRPr="001F073B">
          <w:rPr>
            <w:rStyle w:val="Kpr"/>
            <w:rFonts w:ascii="Times New Roman" w:hAnsi="Times New Roman" w:cs="Times New Roman"/>
            <w:sz w:val="24"/>
          </w:rPr>
          <w:t>Faaliyet Raporları</w:t>
        </w:r>
      </w:hyperlink>
    </w:p>
    <w:p w14:paraId="2094403C" w14:textId="642E8E2B" w:rsidR="00B77424" w:rsidRPr="00BA0FAA" w:rsidRDefault="00FA518D" w:rsidP="00C462A8">
      <w:pPr>
        <w:pStyle w:val="ListeParagraf"/>
        <w:widowControl w:val="0"/>
        <w:numPr>
          <w:ilvl w:val="0"/>
          <w:numId w:val="5"/>
        </w:numPr>
        <w:tabs>
          <w:tab w:val="left" w:pos="2395"/>
          <w:tab w:val="left" w:pos="5281"/>
        </w:tabs>
        <w:autoSpaceDE w:val="0"/>
        <w:autoSpaceDN w:val="0"/>
        <w:spacing w:line="360" w:lineRule="auto"/>
        <w:ind w:right="38"/>
        <w:jc w:val="both"/>
        <w:rPr>
          <w:rFonts w:ascii="Times New Roman" w:hAnsi="Times New Roman" w:cs="Times New Roman"/>
          <w:sz w:val="24"/>
        </w:rPr>
      </w:pPr>
      <w:hyperlink r:id="rId35" w:history="1">
        <w:r w:rsidR="00B77424" w:rsidRPr="00B51665">
          <w:rPr>
            <w:rStyle w:val="Kpr"/>
            <w:rFonts w:ascii="Times New Roman" w:hAnsi="Times New Roman" w:cs="Times New Roman"/>
            <w:sz w:val="24"/>
          </w:rPr>
          <w:t>YİBD_A.1.5.02. Birim Web Sitesi</w:t>
        </w:r>
      </w:hyperlink>
    </w:p>
    <w:p w14:paraId="139C497D" w14:textId="77777777" w:rsidR="004B60A1" w:rsidRDefault="004B60A1" w:rsidP="00795BC9">
      <w:pPr>
        <w:shd w:val="clear" w:color="auto" w:fill="FFFFFF" w:themeFill="background1"/>
        <w:spacing w:before="120" w:after="120" w:line="360" w:lineRule="auto"/>
        <w:jc w:val="both"/>
        <w:rPr>
          <w:rFonts w:ascii="Times New Roman" w:hAnsi="Times New Roman" w:cs="Times New Roman"/>
          <w:b/>
          <w:color w:val="8A0000"/>
          <w:sz w:val="28"/>
        </w:rPr>
      </w:pPr>
    </w:p>
    <w:p w14:paraId="0D625702" w14:textId="5633930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lastRenderedPageBreak/>
        <w:t>A.2. Misyon ve Stratejik Amaçlar</w:t>
      </w:r>
    </w:p>
    <w:p w14:paraId="6119B8C1" w14:textId="36E5053F" w:rsidR="00790FBF" w:rsidRPr="0072027E" w:rsidRDefault="00C462A8"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A.2.1. Misyon, Vizyon ve P</w:t>
      </w:r>
      <w:r w:rsidR="00790FBF" w:rsidRPr="0072027E">
        <w:rPr>
          <w:rFonts w:ascii="Times New Roman" w:hAnsi="Times New Roman" w:cs="Times New Roman"/>
          <w:b/>
          <w:color w:val="002060"/>
          <w:sz w:val="24"/>
          <w:szCs w:val="24"/>
        </w:rPr>
        <w:t>olitikalar</w:t>
      </w:r>
    </w:p>
    <w:p w14:paraId="69D774D4" w14:textId="3153CA20" w:rsidR="00C462A8" w:rsidRDefault="00C462A8" w:rsidP="008A666A">
      <w:pPr>
        <w:widowControl w:val="0"/>
        <w:tabs>
          <w:tab w:val="left" w:pos="2395"/>
          <w:tab w:val="left" w:pos="5281"/>
        </w:tabs>
        <w:autoSpaceDE w:val="0"/>
        <w:autoSpaceDN w:val="0"/>
        <w:spacing w:after="120" w:line="360" w:lineRule="auto"/>
        <w:ind w:right="38"/>
        <w:jc w:val="both"/>
        <w:rPr>
          <w:rFonts w:ascii="Times New Roman" w:eastAsia="Cambria" w:hAnsi="Times New Roman" w:cs="Times New Roman"/>
          <w:color w:val="231F20"/>
          <w:sz w:val="24"/>
          <w:szCs w:val="24"/>
        </w:rPr>
      </w:pPr>
      <w:r w:rsidRPr="000F3563">
        <w:rPr>
          <w:rFonts w:ascii="Times New Roman" w:eastAsia="Cambria" w:hAnsi="Times New Roman" w:cs="Times New Roman"/>
          <w:color w:val="231F20"/>
          <w:sz w:val="24"/>
          <w:szCs w:val="24"/>
        </w:rPr>
        <w:t xml:space="preserve">Misyon, </w:t>
      </w:r>
      <w:proofErr w:type="gramStart"/>
      <w:r w:rsidRPr="000F3563">
        <w:rPr>
          <w:rFonts w:ascii="Times New Roman" w:eastAsia="Cambria" w:hAnsi="Times New Roman" w:cs="Times New Roman"/>
          <w:color w:val="231F20"/>
          <w:sz w:val="24"/>
          <w:szCs w:val="24"/>
        </w:rPr>
        <w:t>vizyon</w:t>
      </w:r>
      <w:proofErr w:type="gramEnd"/>
      <w:r w:rsidRPr="000F3563">
        <w:rPr>
          <w:rFonts w:ascii="Times New Roman" w:eastAsia="Cambria" w:hAnsi="Times New Roman" w:cs="Times New Roman"/>
          <w:color w:val="231F20"/>
          <w:sz w:val="24"/>
          <w:szCs w:val="24"/>
        </w:rPr>
        <w:t xml:space="preserve"> ve</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politikalar</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doğrultusunda</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gerçekleştirilen</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uygulamalar izlenmekte</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ve</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paydaşlarla birlikte</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değerlendirilerek</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önlemler alınmaktadır.</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 xml:space="preserve">Misyon ve </w:t>
      </w:r>
      <w:proofErr w:type="gramStart"/>
      <w:r w:rsidRPr="000F3563">
        <w:rPr>
          <w:rFonts w:ascii="Times New Roman" w:eastAsia="Cambria" w:hAnsi="Times New Roman" w:cs="Times New Roman"/>
          <w:color w:val="231F20"/>
          <w:sz w:val="24"/>
          <w:szCs w:val="24"/>
        </w:rPr>
        <w:t>vizyon</w:t>
      </w:r>
      <w:proofErr w:type="gramEnd"/>
      <w:r w:rsidRPr="000F3563">
        <w:rPr>
          <w:rFonts w:ascii="Times New Roman" w:eastAsia="Cambria" w:hAnsi="Times New Roman" w:cs="Times New Roman"/>
          <w:color w:val="231F20"/>
          <w:sz w:val="24"/>
          <w:szCs w:val="24"/>
        </w:rPr>
        <w:t xml:space="preserve"> ifadesi tanımlanmıştır</w:t>
      </w:r>
      <w:r w:rsidR="00975C4E">
        <w:rPr>
          <w:rFonts w:ascii="Times New Roman" w:eastAsia="Cambria" w:hAnsi="Times New Roman" w:cs="Times New Roman"/>
          <w:color w:val="231F20"/>
          <w:sz w:val="24"/>
          <w:szCs w:val="24"/>
        </w:rPr>
        <w:t>.</w:t>
      </w:r>
      <w:r w:rsidRPr="000F3563">
        <w:rPr>
          <w:rFonts w:ascii="Times New Roman" w:eastAsia="Cambria" w:hAnsi="Times New Roman" w:cs="Times New Roman"/>
          <w:color w:val="231F20"/>
          <w:sz w:val="24"/>
          <w:szCs w:val="24"/>
        </w:rPr>
        <w:t xml:space="preserve"> Birime</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özeldir, sürdürülebilir bir gelecek yaratmak için yol göstericidir. Kalite güvencesi politikası</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vardır, paydaşların görüşü alınarak hazırlanmıştır.</w:t>
      </w:r>
      <w:hyperlink r:id="rId36" w:history="1">
        <w:r w:rsidR="00292FE6" w:rsidRPr="00292FE6">
          <w:rPr>
            <w:rStyle w:val="Kpr"/>
            <w:rFonts w:ascii="Times New Roman" w:eastAsia="Cambria" w:hAnsi="Times New Roman" w:cs="Times New Roman"/>
            <w:sz w:val="24"/>
            <w:szCs w:val="24"/>
          </w:rPr>
          <w:t>[1_OD4)</w:t>
        </w:r>
      </w:hyperlink>
      <w:r w:rsidRPr="000F3563">
        <w:rPr>
          <w:rFonts w:ascii="Times New Roman" w:eastAsia="Cambria" w:hAnsi="Times New Roman" w:cs="Times New Roman"/>
          <w:color w:val="231F20"/>
          <w:sz w:val="24"/>
          <w:szCs w:val="24"/>
        </w:rPr>
        <w:t xml:space="preserve"> Politika birim çalışanlarınca bilinir ve</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paylaşılır. Politika belgesi yalın, somut, gerçekçidir. Sürdürülebilir kalite güvencesi sistemini</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ana hatlarıyla tarif etmektedir. Kalite güvencesinin yönetim şekli, yapılanması, temel</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 xml:space="preserve">mekanizmaları, merkezi kurgu ve birimlere erişimi açıklanmıştır. </w:t>
      </w:r>
      <w:r w:rsidR="00513620">
        <w:rPr>
          <w:rFonts w:ascii="Times New Roman" w:eastAsia="Cambria" w:hAnsi="Times New Roman" w:cs="Times New Roman"/>
          <w:color w:val="231F20"/>
          <w:sz w:val="24"/>
          <w:szCs w:val="24"/>
        </w:rPr>
        <w:t>Birimimizce</w:t>
      </w:r>
      <w:r w:rsidRPr="000F3563">
        <w:rPr>
          <w:rFonts w:ascii="Times New Roman" w:eastAsia="Cambria" w:hAnsi="Times New Roman" w:cs="Times New Roman"/>
          <w:color w:val="231F20"/>
          <w:sz w:val="24"/>
          <w:szCs w:val="24"/>
        </w:rPr>
        <w:t xml:space="preserve"> halihazırda tanımlanmış </w:t>
      </w:r>
      <w:proofErr w:type="gramStart"/>
      <w:r w:rsidRPr="000F3563">
        <w:rPr>
          <w:rFonts w:ascii="Times New Roman" w:eastAsia="Cambria" w:hAnsi="Times New Roman" w:cs="Times New Roman"/>
          <w:color w:val="231F20"/>
          <w:sz w:val="24"/>
          <w:szCs w:val="24"/>
        </w:rPr>
        <w:t>misyon</w:t>
      </w:r>
      <w:proofErr w:type="gramEnd"/>
      <w:r w:rsidRPr="000F3563">
        <w:rPr>
          <w:rFonts w:ascii="Times New Roman" w:eastAsia="Cambria" w:hAnsi="Times New Roman" w:cs="Times New Roman"/>
          <w:color w:val="231F20"/>
          <w:sz w:val="24"/>
          <w:szCs w:val="24"/>
        </w:rPr>
        <w:t xml:space="preserve"> ve</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vizyonumuz bulunmaktadır.</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 xml:space="preserve">Birimin genelinde </w:t>
      </w:r>
      <w:proofErr w:type="gramStart"/>
      <w:r w:rsidRPr="000F3563">
        <w:rPr>
          <w:rFonts w:ascii="Times New Roman" w:eastAsia="Cambria" w:hAnsi="Times New Roman" w:cs="Times New Roman"/>
          <w:color w:val="231F20"/>
          <w:sz w:val="24"/>
          <w:szCs w:val="24"/>
        </w:rPr>
        <w:t>misyon</w:t>
      </w:r>
      <w:proofErr w:type="gramEnd"/>
      <w:r w:rsidRPr="000F3563">
        <w:rPr>
          <w:rFonts w:ascii="Times New Roman" w:eastAsia="Cambria" w:hAnsi="Times New Roman" w:cs="Times New Roman"/>
          <w:color w:val="231F20"/>
          <w:sz w:val="24"/>
          <w:szCs w:val="24"/>
        </w:rPr>
        <w:t>, vizyon ve politikalarla uyumlu</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uygul</w:t>
      </w:r>
      <w:r>
        <w:rPr>
          <w:rFonts w:ascii="Times New Roman" w:eastAsia="Cambria" w:hAnsi="Times New Roman" w:cs="Times New Roman"/>
          <w:color w:val="231F20"/>
          <w:sz w:val="24"/>
          <w:szCs w:val="24"/>
        </w:rPr>
        <w:t xml:space="preserve">amalar bulunmaktadır. .Bu kapsamda </w:t>
      </w:r>
      <w:proofErr w:type="gramStart"/>
      <w:r>
        <w:rPr>
          <w:rFonts w:ascii="Times New Roman" w:eastAsia="Cambria" w:hAnsi="Times New Roman" w:cs="Times New Roman"/>
          <w:color w:val="231F20"/>
          <w:sz w:val="24"/>
          <w:szCs w:val="24"/>
        </w:rPr>
        <w:t>misyon</w:t>
      </w:r>
      <w:proofErr w:type="gramEnd"/>
      <w:r>
        <w:rPr>
          <w:rFonts w:ascii="Times New Roman" w:eastAsia="Cambria" w:hAnsi="Times New Roman" w:cs="Times New Roman"/>
          <w:color w:val="231F20"/>
          <w:sz w:val="24"/>
          <w:szCs w:val="24"/>
        </w:rPr>
        <w:t xml:space="preserve"> ve v</w:t>
      </w:r>
      <w:r w:rsidRPr="000F3563">
        <w:rPr>
          <w:rFonts w:ascii="Times New Roman" w:eastAsia="Cambria" w:hAnsi="Times New Roman" w:cs="Times New Roman"/>
          <w:color w:val="231F20"/>
          <w:sz w:val="24"/>
          <w:szCs w:val="24"/>
        </w:rPr>
        <w:t>izyonumuza uygun olarak</w:t>
      </w:r>
      <w:r>
        <w:rPr>
          <w:rFonts w:ascii="Times New Roman" w:eastAsia="Cambria" w:hAnsi="Times New Roman" w:cs="Times New Roman"/>
          <w:color w:val="231F20"/>
          <w:sz w:val="24"/>
          <w:szCs w:val="24"/>
        </w:rPr>
        <w:t xml:space="preserve"> b</w:t>
      </w:r>
      <w:r w:rsidRPr="000F3563">
        <w:rPr>
          <w:rFonts w:ascii="Times New Roman" w:eastAsia="Cambria" w:hAnsi="Times New Roman" w:cs="Times New Roman"/>
          <w:color w:val="231F20"/>
          <w:sz w:val="24"/>
          <w:szCs w:val="24"/>
        </w:rPr>
        <w:t>irimimiz yöneticisi kontrolünde her sene birime ilişkin birim faaliyet raporu hazırlanır</w:t>
      </w:r>
      <w:hyperlink r:id="rId37" w:history="1">
        <w:r w:rsidR="00292FE6" w:rsidRPr="00292FE6">
          <w:rPr>
            <w:rStyle w:val="Kpr"/>
            <w:rFonts w:ascii="Times New Roman" w:eastAsia="Cambria" w:hAnsi="Times New Roman" w:cs="Times New Roman"/>
            <w:sz w:val="24"/>
            <w:szCs w:val="24"/>
          </w:rPr>
          <w:t>[2_OD4]</w:t>
        </w:r>
      </w:hyperlink>
      <w:r w:rsidRPr="000F3563">
        <w:rPr>
          <w:rFonts w:ascii="Times New Roman" w:eastAsia="Cambria" w:hAnsi="Times New Roman" w:cs="Times New Roman"/>
          <w:color w:val="231F20"/>
          <w:sz w:val="24"/>
          <w:szCs w:val="24"/>
        </w:rPr>
        <w:t xml:space="preserve"> ve</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Web si</w:t>
      </w:r>
      <w:r>
        <w:rPr>
          <w:rFonts w:ascii="Times New Roman" w:eastAsia="Cambria" w:hAnsi="Times New Roman" w:cs="Times New Roman"/>
          <w:color w:val="231F20"/>
          <w:sz w:val="24"/>
          <w:szCs w:val="24"/>
        </w:rPr>
        <w:t>temizde</w:t>
      </w:r>
      <w:r w:rsidR="00F37906">
        <w:rPr>
          <w:rFonts w:ascii="Times New Roman" w:eastAsia="Cambria" w:hAnsi="Times New Roman" w:cs="Times New Roman"/>
          <w:color w:val="231F20"/>
          <w:sz w:val="24"/>
          <w:szCs w:val="24"/>
        </w:rPr>
        <w:t xml:space="preserve"> (</w:t>
      </w:r>
      <w:hyperlink r:id="rId38" w:history="1">
        <w:r w:rsidR="00F37906" w:rsidRPr="00F60BB0">
          <w:rPr>
            <w:rStyle w:val="Kpr"/>
            <w:rFonts w:ascii="Times New Roman" w:eastAsia="Cambria" w:hAnsi="Times New Roman" w:cs="Times New Roman"/>
            <w:sz w:val="24"/>
            <w:szCs w:val="24"/>
          </w:rPr>
          <w:t>https://yidb.igdir.edu.tr/en_GB</w:t>
        </w:r>
      </w:hyperlink>
      <w:r w:rsidR="00F37906">
        <w:rPr>
          <w:rFonts w:ascii="Times New Roman" w:eastAsia="Cambria" w:hAnsi="Times New Roman" w:cs="Times New Roman"/>
          <w:color w:val="231F20"/>
          <w:sz w:val="24"/>
          <w:szCs w:val="24"/>
        </w:rPr>
        <w:t>)</w:t>
      </w:r>
      <w:r w:rsidR="00F37906" w:rsidRPr="000F3563">
        <w:rPr>
          <w:rFonts w:ascii="Times New Roman" w:eastAsia="Cambria" w:hAnsi="Times New Roman" w:cs="Times New Roman"/>
          <w:color w:val="231F20"/>
          <w:sz w:val="24"/>
          <w:szCs w:val="24"/>
        </w:rPr>
        <w:t xml:space="preserve"> </w:t>
      </w:r>
      <w:r>
        <w:rPr>
          <w:rFonts w:ascii="Times New Roman" w:eastAsia="Cambria" w:hAnsi="Times New Roman" w:cs="Times New Roman"/>
          <w:color w:val="231F20"/>
          <w:sz w:val="24"/>
          <w:szCs w:val="24"/>
        </w:rPr>
        <w:t xml:space="preserve"> yayınlanır. </w:t>
      </w:r>
    </w:p>
    <w:p w14:paraId="102E902C" w14:textId="30295195" w:rsidR="00C462A8" w:rsidRPr="00C462A8" w:rsidRDefault="00F61CF2" w:rsidP="00F61CF2">
      <w:pPr>
        <w:widowControl w:val="0"/>
        <w:tabs>
          <w:tab w:val="left" w:pos="2395"/>
          <w:tab w:val="left" w:pos="5281"/>
        </w:tabs>
        <w:autoSpaceDE w:val="0"/>
        <w:autoSpaceDN w:val="0"/>
        <w:spacing w:after="120" w:line="360" w:lineRule="auto"/>
        <w:ind w:right="38"/>
        <w:jc w:val="both"/>
        <w:rPr>
          <w:rFonts w:ascii="Times New Roman" w:eastAsia="Cambria" w:hAnsi="Times New Roman" w:cs="Times New Roman"/>
          <w:b/>
          <w:i/>
          <w:color w:val="C00000"/>
          <w:sz w:val="24"/>
          <w:szCs w:val="24"/>
        </w:rPr>
      </w:pPr>
      <w:r>
        <w:rPr>
          <w:rFonts w:ascii="Times New Roman" w:eastAsia="Cambria" w:hAnsi="Times New Roman" w:cs="Times New Roman"/>
          <w:b/>
          <w:i/>
          <w:color w:val="C00000"/>
          <w:sz w:val="24"/>
          <w:szCs w:val="24"/>
        </w:rPr>
        <w:t>Olgunluk Düzeyi</w:t>
      </w:r>
      <w:r w:rsidR="00C462A8" w:rsidRPr="00C462A8">
        <w:rPr>
          <w:rFonts w:ascii="Times New Roman" w:eastAsia="Cambria" w:hAnsi="Times New Roman" w:cs="Times New Roman"/>
          <w:b/>
          <w:i/>
          <w:color w:val="C00000"/>
          <w:sz w:val="24"/>
          <w:szCs w:val="24"/>
        </w:rPr>
        <w:t xml:space="preserve"> </w:t>
      </w:r>
      <w:r>
        <w:rPr>
          <w:rFonts w:ascii="Times New Roman" w:eastAsia="Cambria" w:hAnsi="Times New Roman" w:cs="Times New Roman"/>
          <w:b/>
          <w:i/>
          <w:color w:val="C00000"/>
          <w:sz w:val="24"/>
          <w:szCs w:val="24"/>
        </w:rPr>
        <w:t>4</w:t>
      </w:r>
      <w:r w:rsidRPr="00F61CF2">
        <w:rPr>
          <w:rFonts w:ascii="Times New Roman" w:eastAsia="Cambria" w:hAnsi="Times New Roman" w:cs="Times New Roman"/>
          <w:b/>
          <w:i/>
          <w:color w:val="C00000"/>
          <w:sz w:val="24"/>
          <w:szCs w:val="24"/>
        </w:rPr>
        <w:t>:</w:t>
      </w:r>
      <w:r w:rsidRPr="00F61CF2">
        <w:rPr>
          <w:rFonts w:ascii="Times New Roman" w:hAnsi="Times New Roman" w:cs="Times New Roman"/>
          <w:sz w:val="24"/>
          <w:szCs w:val="24"/>
        </w:rPr>
        <w:t xml:space="preserve"> Misyon, </w:t>
      </w:r>
      <w:proofErr w:type="gramStart"/>
      <w:r w:rsidRPr="00F61CF2">
        <w:rPr>
          <w:rFonts w:ascii="Times New Roman" w:hAnsi="Times New Roman" w:cs="Times New Roman"/>
          <w:sz w:val="24"/>
          <w:szCs w:val="24"/>
        </w:rPr>
        <w:t>vizyon</w:t>
      </w:r>
      <w:proofErr w:type="gramEnd"/>
      <w:r w:rsidRPr="00F61CF2">
        <w:rPr>
          <w:rFonts w:ascii="Times New Roman" w:hAnsi="Times New Roman" w:cs="Times New Roman"/>
          <w:sz w:val="24"/>
          <w:szCs w:val="24"/>
        </w:rPr>
        <w:t xml:space="preserve"> ve politikalar doğrultusunda gerçekleştirilen uygulamalar izlenmekte ve paydaşlarla birlikte değerlendirilerek önlemler alınmaktadır.</w:t>
      </w:r>
    </w:p>
    <w:p w14:paraId="655D999F" w14:textId="77777777" w:rsidR="00C462A8" w:rsidRPr="00C462A8" w:rsidRDefault="00C462A8" w:rsidP="008A666A">
      <w:pPr>
        <w:widowControl w:val="0"/>
        <w:tabs>
          <w:tab w:val="left" w:pos="2395"/>
          <w:tab w:val="left" w:pos="5281"/>
        </w:tabs>
        <w:autoSpaceDE w:val="0"/>
        <w:autoSpaceDN w:val="0"/>
        <w:spacing w:after="0" w:line="360" w:lineRule="auto"/>
        <w:ind w:right="38"/>
        <w:jc w:val="both"/>
        <w:rPr>
          <w:rFonts w:ascii="Times New Roman" w:eastAsia="Cambria" w:hAnsi="Times New Roman" w:cs="Times New Roman"/>
          <w:b/>
          <w:i/>
          <w:color w:val="C00000"/>
          <w:sz w:val="24"/>
          <w:szCs w:val="24"/>
        </w:rPr>
      </w:pPr>
      <w:r w:rsidRPr="00C462A8">
        <w:rPr>
          <w:rFonts w:ascii="Times New Roman" w:eastAsia="Cambria" w:hAnsi="Times New Roman" w:cs="Times New Roman"/>
          <w:b/>
          <w:i/>
          <w:color w:val="C00000"/>
          <w:sz w:val="24"/>
          <w:szCs w:val="24"/>
        </w:rPr>
        <w:t>Kanıtlar</w:t>
      </w:r>
    </w:p>
    <w:p w14:paraId="52DB62B5" w14:textId="46C1533C" w:rsidR="00C462A8" w:rsidRDefault="00FA518D" w:rsidP="004A13B1">
      <w:pPr>
        <w:pStyle w:val="ListeParagraf"/>
        <w:widowControl w:val="0"/>
        <w:numPr>
          <w:ilvl w:val="0"/>
          <w:numId w:val="5"/>
        </w:numPr>
        <w:tabs>
          <w:tab w:val="left" w:pos="2395"/>
          <w:tab w:val="left" w:pos="5281"/>
        </w:tabs>
        <w:autoSpaceDE w:val="0"/>
        <w:autoSpaceDN w:val="0"/>
        <w:spacing w:after="120" w:line="360" w:lineRule="auto"/>
        <w:ind w:right="38"/>
        <w:jc w:val="both"/>
        <w:rPr>
          <w:rFonts w:ascii="Times New Roman" w:hAnsi="Times New Roman" w:cs="Times New Roman"/>
          <w:sz w:val="24"/>
        </w:rPr>
      </w:pPr>
      <w:hyperlink r:id="rId39" w:history="1">
        <w:r w:rsidR="005E1A14" w:rsidRPr="005E1A14">
          <w:rPr>
            <w:rStyle w:val="Kpr"/>
            <w:rFonts w:ascii="Times New Roman" w:hAnsi="Times New Roman" w:cs="Times New Roman"/>
            <w:sz w:val="24"/>
          </w:rPr>
          <w:t>YİDB_</w:t>
        </w:r>
        <w:r w:rsidR="00C462A8" w:rsidRPr="005E1A14">
          <w:rPr>
            <w:rStyle w:val="Kpr"/>
            <w:rFonts w:ascii="Times New Roman" w:hAnsi="Times New Roman" w:cs="Times New Roman"/>
            <w:sz w:val="24"/>
          </w:rPr>
          <w:t xml:space="preserve">A.2.1.1. </w:t>
        </w:r>
        <w:r w:rsidR="00975C4E" w:rsidRPr="005E1A14">
          <w:rPr>
            <w:rStyle w:val="Kpr"/>
            <w:rFonts w:ascii="Times New Roman" w:hAnsi="Times New Roman" w:cs="Times New Roman"/>
            <w:sz w:val="24"/>
          </w:rPr>
          <w:t>Kalite Politikası</w:t>
        </w:r>
      </w:hyperlink>
    </w:p>
    <w:p w14:paraId="059B2C93" w14:textId="78952620" w:rsidR="005E1A14" w:rsidRPr="00BA0FAA" w:rsidRDefault="00FA518D" w:rsidP="004A13B1">
      <w:pPr>
        <w:pStyle w:val="ListeParagraf"/>
        <w:widowControl w:val="0"/>
        <w:numPr>
          <w:ilvl w:val="0"/>
          <w:numId w:val="5"/>
        </w:numPr>
        <w:tabs>
          <w:tab w:val="left" w:pos="2395"/>
          <w:tab w:val="left" w:pos="5281"/>
        </w:tabs>
        <w:autoSpaceDE w:val="0"/>
        <w:autoSpaceDN w:val="0"/>
        <w:spacing w:after="120" w:line="360" w:lineRule="auto"/>
        <w:ind w:right="38"/>
        <w:jc w:val="both"/>
        <w:rPr>
          <w:rFonts w:ascii="Times New Roman" w:hAnsi="Times New Roman" w:cs="Times New Roman"/>
          <w:sz w:val="24"/>
        </w:rPr>
      </w:pPr>
      <w:hyperlink r:id="rId40" w:history="1">
        <w:r w:rsidR="005E1A14" w:rsidRPr="005E1A14">
          <w:rPr>
            <w:rStyle w:val="Kpr"/>
            <w:rFonts w:ascii="Times New Roman" w:hAnsi="Times New Roman" w:cs="Times New Roman"/>
            <w:sz w:val="24"/>
          </w:rPr>
          <w:t>YİDB_A.2.1.</w:t>
        </w:r>
        <w:proofErr w:type="gramStart"/>
        <w:r w:rsidR="005E1A14" w:rsidRPr="005E1A14">
          <w:rPr>
            <w:rStyle w:val="Kpr"/>
            <w:rFonts w:ascii="Times New Roman" w:hAnsi="Times New Roman" w:cs="Times New Roman"/>
            <w:sz w:val="24"/>
          </w:rPr>
          <w:t>2  Birim</w:t>
        </w:r>
        <w:proofErr w:type="gramEnd"/>
        <w:r w:rsidR="005E1A14" w:rsidRPr="005E1A14">
          <w:rPr>
            <w:rStyle w:val="Kpr"/>
            <w:rFonts w:ascii="Times New Roman" w:hAnsi="Times New Roman" w:cs="Times New Roman"/>
            <w:sz w:val="24"/>
          </w:rPr>
          <w:t xml:space="preserve"> Faaliyet Raporu (2024)</w:t>
        </w:r>
      </w:hyperlink>
    </w:p>
    <w:p w14:paraId="3E130E84" w14:textId="3AAEF206" w:rsidR="00790FBF" w:rsidRPr="0072027E" w:rsidRDefault="00790FBF" w:rsidP="008A666A">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A.2.2. Stratejik </w:t>
      </w:r>
      <w:r w:rsidR="006676E5">
        <w:rPr>
          <w:rFonts w:ascii="Times New Roman" w:hAnsi="Times New Roman" w:cs="Times New Roman"/>
          <w:b/>
          <w:color w:val="002060"/>
          <w:sz w:val="24"/>
          <w:szCs w:val="24"/>
        </w:rPr>
        <w:t>A</w:t>
      </w:r>
      <w:r w:rsidRPr="0072027E">
        <w:rPr>
          <w:rFonts w:ascii="Times New Roman" w:hAnsi="Times New Roman" w:cs="Times New Roman"/>
          <w:b/>
          <w:color w:val="002060"/>
          <w:sz w:val="24"/>
          <w:szCs w:val="24"/>
        </w:rPr>
        <w:t xml:space="preserve">maç ve </w:t>
      </w:r>
      <w:r w:rsidR="006676E5">
        <w:rPr>
          <w:rFonts w:ascii="Times New Roman" w:hAnsi="Times New Roman" w:cs="Times New Roman"/>
          <w:b/>
          <w:color w:val="002060"/>
          <w:sz w:val="24"/>
          <w:szCs w:val="24"/>
        </w:rPr>
        <w:t>H</w:t>
      </w:r>
      <w:r w:rsidRPr="0072027E">
        <w:rPr>
          <w:rFonts w:ascii="Times New Roman" w:hAnsi="Times New Roman" w:cs="Times New Roman"/>
          <w:b/>
          <w:color w:val="002060"/>
          <w:sz w:val="24"/>
          <w:szCs w:val="24"/>
        </w:rPr>
        <w:t>edefler</w:t>
      </w:r>
    </w:p>
    <w:p w14:paraId="26FE685C" w14:textId="2FCFD8B4" w:rsidR="00B61F37" w:rsidRDefault="00C462A8" w:rsidP="0043148E">
      <w:pPr>
        <w:widowControl w:val="0"/>
        <w:tabs>
          <w:tab w:val="left" w:pos="2395"/>
          <w:tab w:val="left" w:pos="5281"/>
        </w:tabs>
        <w:autoSpaceDE w:val="0"/>
        <w:autoSpaceDN w:val="0"/>
        <w:spacing w:after="0" w:line="360" w:lineRule="auto"/>
        <w:ind w:right="38"/>
        <w:jc w:val="both"/>
        <w:rPr>
          <w:rFonts w:ascii="Times New Roman" w:eastAsia="Cambria" w:hAnsi="Times New Roman" w:cs="Times New Roman"/>
          <w:color w:val="231F20"/>
          <w:sz w:val="24"/>
          <w:szCs w:val="24"/>
        </w:rPr>
      </w:pPr>
      <w:r w:rsidRPr="000F3563">
        <w:rPr>
          <w:rFonts w:ascii="Times New Roman" w:eastAsia="Cambria" w:hAnsi="Times New Roman" w:cs="Times New Roman"/>
          <w:color w:val="231F20"/>
          <w:sz w:val="24"/>
          <w:szCs w:val="24"/>
        </w:rPr>
        <w:t>Birim uyguladığı</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stratejik planı</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izlemekte ve ilgili</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paydaşlarla</w:t>
      </w:r>
      <w:r>
        <w:rPr>
          <w:rFonts w:ascii="Times New Roman" w:eastAsia="Cambria" w:hAnsi="Times New Roman" w:cs="Times New Roman"/>
          <w:color w:val="231F20"/>
          <w:sz w:val="24"/>
          <w:szCs w:val="24"/>
        </w:rPr>
        <w:t xml:space="preserve"> b</w:t>
      </w:r>
      <w:r w:rsidRPr="000F3563">
        <w:rPr>
          <w:rFonts w:ascii="Times New Roman" w:eastAsia="Cambria" w:hAnsi="Times New Roman" w:cs="Times New Roman"/>
          <w:color w:val="231F20"/>
          <w:sz w:val="24"/>
          <w:szCs w:val="24"/>
        </w:rPr>
        <w:t>irlikte</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değerlendirerek</w:t>
      </w:r>
      <w:r>
        <w:rPr>
          <w:rFonts w:ascii="Times New Roman" w:eastAsia="Cambria" w:hAnsi="Times New Roman" w:cs="Times New Roman"/>
          <w:color w:val="231F20"/>
          <w:sz w:val="24"/>
          <w:szCs w:val="24"/>
        </w:rPr>
        <w:t xml:space="preserve"> g</w:t>
      </w:r>
      <w:r w:rsidRPr="000F3563">
        <w:rPr>
          <w:rFonts w:ascii="Times New Roman" w:eastAsia="Cambria" w:hAnsi="Times New Roman" w:cs="Times New Roman"/>
          <w:color w:val="231F20"/>
          <w:sz w:val="24"/>
          <w:szCs w:val="24"/>
        </w:rPr>
        <w:t>elecek planlarına</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yansıtılmaktadır.</w:t>
      </w:r>
      <w:r>
        <w:rPr>
          <w:rFonts w:ascii="Times New Roman" w:eastAsia="Cambria" w:hAnsi="Times New Roman" w:cs="Times New Roman"/>
          <w:color w:val="231F20"/>
          <w:sz w:val="24"/>
          <w:szCs w:val="24"/>
        </w:rPr>
        <w:t xml:space="preserve"> Stratejik Plan </w:t>
      </w:r>
      <w:proofErr w:type="spellStart"/>
      <w:r>
        <w:rPr>
          <w:rFonts w:ascii="Times New Roman" w:eastAsia="Cambria" w:hAnsi="Times New Roman" w:cs="Times New Roman"/>
          <w:color w:val="231F20"/>
          <w:sz w:val="24"/>
          <w:szCs w:val="24"/>
        </w:rPr>
        <w:t>kültüru</w:t>
      </w:r>
      <w:proofErr w:type="spellEnd"/>
      <w:r>
        <w:rPr>
          <w:rFonts w:ascii="Times New Roman" w:eastAsia="Cambria" w:hAnsi="Times New Roman" w:cs="Times New Roman"/>
          <w:color w:val="231F20"/>
          <w:sz w:val="24"/>
          <w:szCs w:val="24"/>
        </w:rPr>
        <w:t>̈</w:t>
      </w:r>
      <w:r w:rsidRPr="000F3563">
        <w:rPr>
          <w:rFonts w:ascii="Times New Roman" w:eastAsia="Cambria" w:hAnsi="Times New Roman" w:cs="Times New Roman"/>
          <w:color w:val="231F20"/>
          <w:sz w:val="24"/>
          <w:szCs w:val="24"/>
        </w:rPr>
        <w:t xml:space="preserve"> ve geleneği vardır, mevcut dönemi kapsayan, kısa/orta uzun vadeli</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 xml:space="preserve">amaçlar, hedefler, alt hedefler, eylemler ve bunların zamanlaması, </w:t>
      </w:r>
      <w:proofErr w:type="spellStart"/>
      <w:r w:rsidRPr="000F3563">
        <w:rPr>
          <w:rFonts w:ascii="Times New Roman" w:eastAsia="Cambria" w:hAnsi="Times New Roman" w:cs="Times New Roman"/>
          <w:color w:val="231F20"/>
          <w:sz w:val="24"/>
          <w:szCs w:val="24"/>
        </w:rPr>
        <w:t>önceliklendir</w:t>
      </w:r>
      <w:r>
        <w:rPr>
          <w:rFonts w:ascii="Times New Roman" w:eastAsia="Cambria" w:hAnsi="Times New Roman" w:cs="Times New Roman"/>
          <w:color w:val="231F20"/>
          <w:sz w:val="24"/>
          <w:szCs w:val="24"/>
        </w:rPr>
        <w:t>il</w:t>
      </w:r>
      <w:r w:rsidRPr="000F3563">
        <w:rPr>
          <w:rFonts w:ascii="Times New Roman" w:eastAsia="Cambria" w:hAnsi="Times New Roman" w:cs="Times New Roman"/>
          <w:color w:val="231F20"/>
          <w:sz w:val="24"/>
          <w:szCs w:val="24"/>
        </w:rPr>
        <w:t>mesi</w:t>
      </w:r>
      <w:proofErr w:type="spellEnd"/>
      <w:r w:rsidRPr="000F3563">
        <w:rPr>
          <w:rFonts w:ascii="Times New Roman" w:eastAsia="Cambria" w:hAnsi="Times New Roman" w:cs="Times New Roman"/>
          <w:color w:val="231F20"/>
          <w:sz w:val="24"/>
          <w:szCs w:val="24"/>
        </w:rPr>
        <w:t>,</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sorumluları, mali kaynakları bulunmaktadır, tüm paydaşların görüşü alınarak (özellikle</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stratejik paydaşlar) hazırlanmıştır. Mevcut stratejik plan hazırlanırken bir öncekinin ayrıntılı</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değerlendirilmesi yapılmış̧ ve kullanılmıştır, yıllık gerçekleşme takip edilerek ilgili kurullarda</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tartışılmakta ve gerekli önlemler alınmaktadır.</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Birimimizin</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stratejik planı bulunmaktadır.</w:t>
      </w:r>
      <w:hyperlink r:id="rId41" w:history="1">
        <w:r w:rsidR="0009700F" w:rsidRPr="0009700F">
          <w:rPr>
            <w:rStyle w:val="Kpr"/>
            <w:rFonts w:ascii="Times New Roman" w:eastAsia="Cambria" w:hAnsi="Times New Roman" w:cs="Times New Roman"/>
            <w:sz w:val="24"/>
            <w:szCs w:val="24"/>
          </w:rPr>
          <w:t>[1_OD2]</w:t>
        </w:r>
      </w:hyperlink>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 xml:space="preserve">Başkanlığımızca </w:t>
      </w:r>
      <w:r>
        <w:rPr>
          <w:rFonts w:ascii="Times New Roman" w:eastAsia="Cambria" w:hAnsi="Times New Roman" w:cs="Times New Roman"/>
          <w:color w:val="231F20"/>
          <w:sz w:val="24"/>
          <w:szCs w:val="24"/>
        </w:rPr>
        <w:t xml:space="preserve">hazırlanan birime ait </w:t>
      </w:r>
      <w:r w:rsidRPr="000F3563">
        <w:rPr>
          <w:rFonts w:ascii="Times New Roman" w:eastAsia="Cambria" w:hAnsi="Times New Roman" w:cs="Times New Roman"/>
          <w:color w:val="231F20"/>
          <w:sz w:val="24"/>
          <w:szCs w:val="24"/>
        </w:rPr>
        <w:t>stratejik plan hazırlanmış ve web sitemizde</w:t>
      </w:r>
      <w:r w:rsidR="00F37906">
        <w:rPr>
          <w:rFonts w:ascii="Times New Roman" w:eastAsia="Cambria" w:hAnsi="Times New Roman" w:cs="Times New Roman"/>
          <w:color w:val="231F20"/>
          <w:sz w:val="24"/>
          <w:szCs w:val="24"/>
        </w:rPr>
        <w:t xml:space="preserve"> (</w:t>
      </w:r>
      <w:hyperlink r:id="rId42" w:history="1">
        <w:r w:rsidR="00F37906" w:rsidRPr="00F60BB0">
          <w:rPr>
            <w:rStyle w:val="Kpr"/>
            <w:rFonts w:ascii="Times New Roman" w:eastAsia="Cambria" w:hAnsi="Times New Roman" w:cs="Times New Roman"/>
            <w:sz w:val="24"/>
            <w:szCs w:val="24"/>
          </w:rPr>
          <w:t>https://yidb.igdir.edu.tr/en_GB</w:t>
        </w:r>
      </w:hyperlink>
      <w:r w:rsidR="00F37906">
        <w:rPr>
          <w:rFonts w:ascii="Times New Roman" w:eastAsia="Cambria" w:hAnsi="Times New Roman" w:cs="Times New Roman"/>
          <w:color w:val="231F20"/>
          <w:sz w:val="24"/>
          <w:szCs w:val="24"/>
        </w:rPr>
        <w:t>)</w:t>
      </w:r>
      <w:r w:rsidR="00F37906" w:rsidRPr="000F3563">
        <w:rPr>
          <w:rFonts w:ascii="Times New Roman" w:eastAsia="Cambria" w:hAnsi="Times New Roman" w:cs="Times New Roman"/>
          <w:color w:val="231F20"/>
          <w:sz w:val="24"/>
          <w:szCs w:val="24"/>
        </w:rPr>
        <w:t xml:space="preserve"> </w:t>
      </w:r>
      <w:r>
        <w:rPr>
          <w:rFonts w:ascii="Times New Roman" w:eastAsia="Cambria" w:hAnsi="Times New Roman" w:cs="Times New Roman"/>
          <w:color w:val="231F20"/>
          <w:sz w:val="24"/>
          <w:szCs w:val="24"/>
        </w:rPr>
        <w:t xml:space="preserve"> yayınlanmıştır. </w:t>
      </w:r>
      <w:r w:rsidRPr="000F3563">
        <w:rPr>
          <w:rFonts w:ascii="Times New Roman" w:eastAsia="Cambria" w:hAnsi="Times New Roman" w:cs="Times New Roman"/>
          <w:color w:val="231F20"/>
          <w:sz w:val="24"/>
          <w:szCs w:val="24"/>
        </w:rPr>
        <w:t>Birimimiz bütünsel, tüm birimleri tarafından benimsenmiş ve</w:t>
      </w:r>
      <w:r>
        <w:rPr>
          <w:rFonts w:ascii="Times New Roman" w:eastAsia="Cambria" w:hAnsi="Times New Roman" w:cs="Times New Roman"/>
          <w:color w:val="231F20"/>
          <w:sz w:val="24"/>
          <w:szCs w:val="24"/>
        </w:rPr>
        <w:t xml:space="preserve"> </w:t>
      </w:r>
      <w:r w:rsidRPr="000F3563">
        <w:rPr>
          <w:rFonts w:ascii="Times New Roman" w:eastAsia="Cambria" w:hAnsi="Times New Roman" w:cs="Times New Roman"/>
          <w:color w:val="231F20"/>
          <w:sz w:val="24"/>
          <w:szCs w:val="24"/>
        </w:rPr>
        <w:t xml:space="preserve">paydaşlarınca bilinen stratejik planı ve bu planıyla uyumlu </w:t>
      </w:r>
      <w:r w:rsidRPr="000F3563">
        <w:rPr>
          <w:rFonts w:ascii="Times New Roman" w:eastAsia="Cambria" w:hAnsi="Times New Roman" w:cs="Times New Roman"/>
          <w:color w:val="231F20"/>
          <w:sz w:val="24"/>
          <w:szCs w:val="24"/>
        </w:rPr>
        <w:lastRenderedPageBreak/>
        <w:t>uygulamaları vardır.</w:t>
      </w:r>
      <w:r w:rsidRPr="000F3563">
        <w:rPr>
          <w:rFonts w:ascii="Times New Roman" w:eastAsia="Cambria" w:hAnsi="Times New Roman" w:cs="Times New Roman"/>
          <w:color w:val="231F20"/>
          <w:sz w:val="24"/>
          <w:szCs w:val="24"/>
        </w:rPr>
        <w:cr/>
      </w:r>
    </w:p>
    <w:p w14:paraId="73F44868" w14:textId="556BD859" w:rsidR="00C462A8" w:rsidRPr="00C462A8" w:rsidRDefault="00265CF7" w:rsidP="00B63537">
      <w:pPr>
        <w:widowControl w:val="0"/>
        <w:tabs>
          <w:tab w:val="left" w:pos="2395"/>
          <w:tab w:val="left" w:pos="5281"/>
        </w:tabs>
        <w:autoSpaceDE w:val="0"/>
        <w:autoSpaceDN w:val="0"/>
        <w:spacing w:after="0" w:line="360" w:lineRule="auto"/>
        <w:ind w:right="38"/>
        <w:jc w:val="both"/>
        <w:rPr>
          <w:rFonts w:ascii="Times New Roman" w:eastAsia="Cambria" w:hAnsi="Times New Roman" w:cs="Times New Roman"/>
          <w:b/>
          <w:i/>
          <w:color w:val="C00000"/>
          <w:sz w:val="24"/>
          <w:szCs w:val="24"/>
        </w:rPr>
      </w:pPr>
      <w:r>
        <w:rPr>
          <w:rFonts w:ascii="Times New Roman" w:eastAsia="Cambria" w:hAnsi="Times New Roman" w:cs="Times New Roman"/>
          <w:b/>
          <w:i/>
          <w:color w:val="C00000"/>
          <w:sz w:val="24"/>
          <w:szCs w:val="24"/>
        </w:rPr>
        <w:t xml:space="preserve">Olgunluk Düzeyi </w:t>
      </w:r>
      <w:r w:rsidR="004C1D28">
        <w:rPr>
          <w:rFonts w:ascii="Times New Roman" w:eastAsia="Cambria" w:hAnsi="Times New Roman" w:cs="Times New Roman"/>
          <w:b/>
          <w:i/>
          <w:color w:val="C00000"/>
          <w:sz w:val="24"/>
          <w:szCs w:val="24"/>
        </w:rPr>
        <w:t>2</w:t>
      </w:r>
      <w:r>
        <w:rPr>
          <w:rFonts w:ascii="Times New Roman" w:eastAsia="Cambria" w:hAnsi="Times New Roman" w:cs="Times New Roman"/>
          <w:b/>
          <w:i/>
          <w:color w:val="C00000"/>
          <w:sz w:val="24"/>
          <w:szCs w:val="24"/>
        </w:rPr>
        <w:t>:</w:t>
      </w:r>
      <w:r w:rsidRPr="00265CF7">
        <w:t xml:space="preserve"> </w:t>
      </w:r>
      <w:r w:rsidRPr="00265CF7">
        <w:rPr>
          <w:rFonts w:ascii="Times New Roman" w:hAnsi="Times New Roman" w:cs="Times New Roman"/>
          <w:sz w:val="24"/>
          <w:szCs w:val="24"/>
        </w:rPr>
        <w:t>Kurumun ilan edilmiş bir stratejik planı bulunmaktadır.</w:t>
      </w:r>
    </w:p>
    <w:p w14:paraId="7D8ABBCF" w14:textId="77777777" w:rsidR="00C462A8" w:rsidRPr="00C462A8" w:rsidRDefault="00C462A8" w:rsidP="004A13B1">
      <w:pPr>
        <w:widowControl w:val="0"/>
        <w:tabs>
          <w:tab w:val="left" w:pos="2395"/>
          <w:tab w:val="left" w:pos="5281"/>
        </w:tabs>
        <w:autoSpaceDE w:val="0"/>
        <w:autoSpaceDN w:val="0"/>
        <w:spacing w:after="120" w:line="360" w:lineRule="auto"/>
        <w:ind w:right="38"/>
        <w:jc w:val="both"/>
        <w:rPr>
          <w:rFonts w:ascii="Times New Roman" w:eastAsia="Cambria" w:hAnsi="Times New Roman" w:cs="Times New Roman"/>
          <w:b/>
          <w:i/>
          <w:color w:val="C00000"/>
          <w:sz w:val="24"/>
          <w:szCs w:val="24"/>
        </w:rPr>
      </w:pPr>
      <w:r w:rsidRPr="00C462A8">
        <w:rPr>
          <w:rFonts w:ascii="Times New Roman" w:eastAsia="Cambria" w:hAnsi="Times New Roman" w:cs="Times New Roman"/>
          <w:b/>
          <w:i/>
          <w:color w:val="C00000"/>
          <w:sz w:val="24"/>
          <w:szCs w:val="24"/>
        </w:rPr>
        <w:t>Kanıtlar</w:t>
      </w:r>
    </w:p>
    <w:p w14:paraId="4E53E21E" w14:textId="03AF3A90" w:rsidR="00C462A8" w:rsidRPr="00BA0FAA" w:rsidRDefault="00FA518D" w:rsidP="00E33730">
      <w:pPr>
        <w:pStyle w:val="ListeParagraf"/>
        <w:widowControl w:val="0"/>
        <w:numPr>
          <w:ilvl w:val="0"/>
          <w:numId w:val="5"/>
        </w:numPr>
        <w:tabs>
          <w:tab w:val="left" w:pos="2395"/>
          <w:tab w:val="left" w:pos="5281"/>
        </w:tabs>
        <w:autoSpaceDE w:val="0"/>
        <w:autoSpaceDN w:val="0"/>
        <w:spacing w:after="120" w:line="360" w:lineRule="auto"/>
        <w:ind w:right="38"/>
        <w:jc w:val="both"/>
        <w:rPr>
          <w:rFonts w:ascii="Times New Roman" w:hAnsi="Times New Roman" w:cs="Times New Roman"/>
          <w:sz w:val="24"/>
        </w:rPr>
      </w:pPr>
      <w:hyperlink r:id="rId43" w:history="1">
        <w:r w:rsidR="00E33730" w:rsidRPr="00E33730">
          <w:rPr>
            <w:rStyle w:val="Kpr"/>
            <w:rFonts w:ascii="Times New Roman" w:hAnsi="Times New Roman" w:cs="Times New Roman"/>
            <w:sz w:val="24"/>
          </w:rPr>
          <w:t>YİDB_ A.2.2.1 Stratejik Plan</w:t>
        </w:r>
      </w:hyperlink>
    </w:p>
    <w:p w14:paraId="300C9EBC" w14:textId="53E50188"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A.2.3. Performans </w:t>
      </w:r>
      <w:r w:rsidR="006676E5">
        <w:rPr>
          <w:rFonts w:ascii="Times New Roman" w:hAnsi="Times New Roman" w:cs="Times New Roman"/>
          <w:b/>
          <w:color w:val="002060"/>
          <w:sz w:val="24"/>
          <w:szCs w:val="24"/>
        </w:rPr>
        <w:t>Y</w:t>
      </w:r>
      <w:r w:rsidRPr="0072027E">
        <w:rPr>
          <w:rFonts w:ascii="Times New Roman" w:hAnsi="Times New Roman" w:cs="Times New Roman"/>
          <w:b/>
          <w:color w:val="002060"/>
          <w:sz w:val="24"/>
          <w:szCs w:val="24"/>
        </w:rPr>
        <w:t>önetimi</w:t>
      </w:r>
    </w:p>
    <w:p w14:paraId="012538B0" w14:textId="3193D32C" w:rsidR="003E3F39" w:rsidRDefault="006676E5" w:rsidP="003E3F39">
      <w:pPr>
        <w:widowControl w:val="0"/>
        <w:tabs>
          <w:tab w:val="left" w:pos="2395"/>
          <w:tab w:val="left" w:pos="5281"/>
        </w:tabs>
        <w:autoSpaceDE w:val="0"/>
        <w:autoSpaceDN w:val="0"/>
        <w:spacing w:after="120" w:line="360" w:lineRule="auto"/>
        <w:ind w:right="38"/>
        <w:jc w:val="both"/>
        <w:rPr>
          <w:rFonts w:ascii="Times New Roman" w:eastAsia="Cambria" w:hAnsi="Times New Roman" w:cs="Times New Roman"/>
          <w:color w:val="231F20"/>
          <w:sz w:val="24"/>
          <w:szCs w:val="24"/>
        </w:rPr>
      </w:pPr>
      <w:r w:rsidRPr="00510F0C">
        <w:rPr>
          <w:rFonts w:ascii="Times New Roman" w:eastAsia="Cambria" w:hAnsi="Times New Roman" w:cs="Times New Roman"/>
          <w:color w:val="231F20"/>
          <w:sz w:val="24"/>
          <w:szCs w:val="24"/>
        </w:rPr>
        <w:t>Birimde performans</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göstergelerinin işlerliği ve</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performans</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yönetimi</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mekanizmaları</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izlenmekte ve izlem</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sonuçlarına</w:t>
      </w:r>
      <w:r>
        <w:rPr>
          <w:rFonts w:ascii="Times New Roman" w:eastAsia="Cambria" w:hAnsi="Times New Roman" w:cs="Times New Roman"/>
          <w:color w:val="231F20"/>
          <w:sz w:val="24"/>
          <w:szCs w:val="24"/>
        </w:rPr>
        <w:t xml:space="preserve"> g</w:t>
      </w:r>
      <w:r w:rsidRPr="00510F0C">
        <w:rPr>
          <w:rFonts w:ascii="Times New Roman" w:eastAsia="Cambria" w:hAnsi="Times New Roman" w:cs="Times New Roman"/>
          <w:color w:val="231F20"/>
          <w:sz w:val="24"/>
          <w:szCs w:val="24"/>
        </w:rPr>
        <w:t>öre</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iyileştirmeler</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gerçekleştirilmektedir.</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Birimimizde performans yönetim sistemleri bütünsel bir yaklaşımla ele alınmaktadır. Bu</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sistemler birimin stratejik amaçları doğrultusunda sürekli iyileşmesine ve geleceğe</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hazırlanmasına yardımcı olur. Bilişim sistemleriyle desteklenerek performans yönetiminin</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doğru ve güvenilir olması sağlanmaktadır. Birimin stratejik bakış açısını yansıtan performans</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yönetimi süreç odaklı ve paydaş katılımıyla sürdürülmektedir.</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Tüm temel etkinlikleri</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 xml:space="preserve">kapsayan </w:t>
      </w:r>
      <w:proofErr w:type="spellStart"/>
      <w:r w:rsidRPr="00510F0C">
        <w:rPr>
          <w:rFonts w:ascii="Times New Roman" w:eastAsia="Cambria" w:hAnsi="Times New Roman" w:cs="Times New Roman"/>
          <w:color w:val="231F20"/>
          <w:sz w:val="24"/>
          <w:szCs w:val="24"/>
        </w:rPr>
        <w:t>birimsel</w:t>
      </w:r>
      <w:proofErr w:type="spellEnd"/>
      <w:r w:rsidRPr="00510F0C">
        <w:rPr>
          <w:rFonts w:ascii="Times New Roman" w:eastAsia="Cambria" w:hAnsi="Times New Roman" w:cs="Times New Roman"/>
          <w:color w:val="231F20"/>
          <w:sz w:val="24"/>
          <w:szCs w:val="24"/>
        </w:rPr>
        <w:t xml:space="preserve"> (genel, anahtar, uzaktan eğitim vb.) performans göstergeleri tanımlanmış</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ve paylaşılmıştır</w:t>
      </w:r>
      <w:r>
        <w:rPr>
          <w:rFonts w:ascii="Times New Roman" w:eastAsia="Cambria" w:hAnsi="Times New Roman" w:cs="Times New Roman"/>
          <w:color w:val="231F20"/>
          <w:sz w:val="24"/>
          <w:szCs w:val="24"/>
        </w:rPr>
        <w:t>. Performans göstergelerinin iç</w:t>
      </w:r>
      <w:r w:rsidRPr="00510F0C">
        <w:rPr>
          <w:rFonts w:ascii="Times New Roman" w:eastAsia="Cambria" w:hAnsi="Times New Roman" w:cs="Times New Roman"/>
          <w:color w:val="231F20"/>
          <w:sz w:val="24"/>
          <w:szCs w:val="24"/>
        </w:rPr>
        <w:t xml:space="preserve"> kalite güvencesi sistemi ile nasıl</w:t>
      </w:r>
      <w:r>
        <w:rPr>
          <w:rFonts w:ascii="Times New Roman" w:eastAsia="Cambria" w:hAnsi="Times New Roman" w:cs="Times New Roman"/>
          <w:color w:val="231F20"/>
          <w:sz w:val="24"/>
          <w:szCs w:val="24"/>
        </w:rPr>
        <w:t xml:space="preserve"> ilişkilendirildiği tanımlanmış</w:t>
      </w:r>
      <w:r w:rsidRPr="00510F0C">
        <w:rPr>
          <w:rFonts w:ascii="Times New Roman" w:eastAsia="Cambria" w:hAnsi="Times New Roman" w:cs="Times New Roman"/>
          <w:color w:val="231F20"/>
          <w:sz w:val="24"/>
          <w:szCs w:val="24"/>
        </w:rPr>
        <w:t xml:space="preserve"> ve yazılıdır. Kararlara yansıma örnekleri mevcuttur. Yıllar</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içinde nasıl değiştiği takip edilmektedir, bu izlemenin sonuçları yazılıdır ve gerektiği şekilde</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kullanıldığına dair kanıtlar mevcuttur.</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Birimimizde performans yönetimi bulunmakla birlikte</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performans göstergeleri ve performans yönetimi mekanizmaları tanımlanmıştır. Hazırlanan</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Birimimize ait raporlar üniversitemiz web sitesi</w:t>
      </w:r>
      <w:r>
        <w:rPr>
          <w:rFonts w:ascii="Times New Roman" w:eastAsia="Cambria" w:hAnsi="Times New Roman" w:cs="Times New Roman"/>
          <w:color w:val="231F20"/>
          <w:sz w:val="24"/>
          <w:szCs w:val="24"/>
        </w:rPr>
        <w:t xml:space="preserve">nde yayınlanmaktadır. </w:t>
      </w:r>
      <w:r w:rsidR="00125C53">
        <w:rPr>
          <w:rFonts w:ascii="Times New Roman" w:eastAsia="Cambria" w:hAnsi="Times New Roman" w:cs="Times New Roman"/>
          <w:color w:val="231F20"/>
          <w:sz w:val="24"/>
          <w:szCs w:val="24"/>
        </w:rPr>
        <w:t>Üniversitemiz</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 xml:space="preserve">geneline yayılmış performans yönetimi uygulamaları bulunmaktadır. </w:t>
      </w:r>
      <w:hyperlink r:id="rId44" w:history="1">
        <w:r w:rsidR="00F2550D">
          <w:rPr>
            <w:rStyle w:val="Kpr"/>
            <w:rFonts w:ascii="Times New Roman" w:eastAsia="Cambria" w:hAnsi="Times New Roman" w:cs="Times New Roman"/>
            <w:sz w:val="24"/>
            <w:szCs w:val="24"/>
          </w:rPr>
          <w:t>[2</w:t>
        </w:r>
        <w:r w:rsidR="003E3F39" w:rsidRPr="003E3F39">
          <w:rPr>
            <w:rStyle w:val="Kpr"/>
            <w:rFonts w:ascii="Times New Roman" w:eastAsia="Cambria" w:hAnsi="Times New Roman" w:cs="Times New Roman"/>
            <w:sz w:val="24"/>
            <w:szCs w:val="24"/>
          </w:rPr>
          <w:t>_OD3]</w:t>
        </w:r>
      </w:hyperlink>
      <w:r w:rsidRPr="00510F0C">
        <w:rPr>
          <w:rFonts w:ascii="Times New Roman" w:eastAsia="Cambria" w:hAnsi="Times New Roman" w:cs="Times New Roman"/>
          <w:color w:val="231F20"/>
          <w:sz w:val="24"/>
          <w:szCs w:val="24"/>
        </w:rPr>
        <w:t>Ayrıca Strateji Daire</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Başkanlığı</w:t>
      </w:r>
      <w:r>
        <w:rPr>
          <w:rFonts w:ascii="Times New Roman" w:eastAsia="Cambria" w:hAnsi="Times New Roman" w:cs="Times New Roman"/>
          <w:color w:val="231F20"/>
          <w:sz w:val="24"/>
          <w:szCs w:val="24"/>
        </w:rPr>
        <w:t>’</w:t>
      </w:r>
      <w:r w:rsidRPr="00510F0C">
        <w:rPr>
          <w:rFonts w:ascii="Times New Roman" w:eastAsia="Cambria" w:hAnsi="Times New Roman" w:cs="Times New Roman"/>
          <w:color w:val="231F20"/>
          <w:sz w:val="24"/>
          <w:szCs w:val="24"/>
        </w:rPr>
        <w:t>nın yatırım</w:t>
      </w:r>
      <w:r>
        <w:rPr>
          <w:rFonts w:ascii="Times New Roman" w:eastAsia="Cambria" w:hAnsi="Times New Roman" w:cs="Times New Roman"/>
          <w:color w:val="231F20"/>
          <w:sz w:val="24"/>
          <w:szCs w:val="24"/>
        </w:rPr>
        <w:t>ları takip ve izleme anlamında b</w:t>
      </w:r>
      <w:r w:rsidRPr="00510F0C">
        <w:rPr>
          <w:rFonts w:ascii="Times New Roman" w:eastAsia="Cambria" w:hAnsi="Times New Roman" w:cs="Times New Roman"/>
          <w:color w:val="231F20"/>
          <w:sz w:val="24"/>
          <w:szCs w:val="24"/>
        </w:rPr>
        <w:t>irimimizden bel</w:t>
      </w:r>
      <w:r>
        <w:rPr>
          <w:rFonts w:ascii="Times New Roman" w:eastAsia="Cambria" w:hAnsi="Times New Roman" w:cs="Times New Roman"/>
          <w:color w:val="231F20"/>
          <w:sz w:val="24"/>
          <w:szCs w:val="24"/>
        </w:rPr>
        <w:t>ir</w:t>
      </w:r>
      <w:r w:rsidRPr="00510F0C">
        <w:rPr>
          <w:rFonts w:ascii="Times New Roman" w:eastAsia="Cambria" w:hAnsi="Times New Roman" w:cs="Times New Roman"/>
          <w:color w:val="231F20"/>
          <w:sz w:val="24"/>
          <w:szCs w:val="24"/>
        </w:rPr>
        <w:t xml:space="preserve">li </w:t>
      </w:r>
      <w:proofErr w:type="gramStart"/>
      <w:r w:rsidRPr="00510F0C">
        <w:rPr>
          <w:rFonts w:ascii="Times New Roman" w:eastAsia="Cambria" w:hAnsi="Times New Roman" w:cs="Times New Roman"/>
          <w:color w:val="231F20"/>
          <w:sz w:val="24"/>
          <w:szCs w:val="24"/>
        </w:rPr>
        <w:t>periyotlarla</w:t>
      </w:r>
      <w:proofErr w:type="gramEnd"/>
      <w:r w:rsidRPr="00510F0C">
        <w:rPr>
          <w:rFonts w:ascii="Times New Roman" w:eastAsia="Cambria" w:hAnsi="Times New Roman" w:cs="Times New Roman"/>
          <w:color w:val="231F20"/>
          <w:sz w:val="24"/>
          <w:szCs w:val="24"/>
        </w:rPr>
        <w:t xml:space="preserve"> istemiş</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olduğu yatırım izleme forml</w:t>
      </w:r>
      <w:r>
        <w:rPr>
          <w:rFonts w:ascii="Times New Roman" w:eastAsia="Cambria" w:hAnsi="Times New Roman" w:cs="Times New Roman"/>
          <w:color w:val="231F20"/>
          <w:sz w:val="24"/>
          <w:szCs w:val="24"/>
        </w:rPr>
        <w:t xml:space="preserve">arı hazırlanır ve gönderilir. </w:t>
      </w:r>
      <w:hyperlink r:id="rId45" w:history="1">
        <w:r w:rsidR="003E3F39" w:rsidRPr="003E3F39">
          <w:rPr>
            <w:rStyle w:val="Kpr"/>
            <w:rFonts w:ascii="Times New Roman" w:eastAsia="Cambria" w:hAnsi="Times New Roman" w:cs="Times New Roman"/>
            <w:sz w:val="24"/>
            <w:szCs w:val="24"/>
          </w:rPr>
          <w:t>[1_OD3]</w:t>
        </w:r>
      </w:hyperlink>
    </w:p>
    <w:p w14:paraId="1A648EF4" w14:textId="13961EB8" w:rsidR="006676E5" w:rsidRPr="003E3F39" w:rsidRDefault="003E3F39" w:rsidP="003E3F39">
      <w:pPr>
        <w:widowControl w:val="0"/>
        <w:tabs>
          <w:tab w:val="left" w:pos="2395"/>
          <w:tab w:val="left" w:pos="5281"/>
        </w:tabs>
        <w:autoSpaceDE w:val="0"/>
        <w:autoSpaceDN w:val="0"/>
        <w:spacing w:after="120" w:line="360" w:lineRule="auto"/>
        <w:ind w:right="38"/>
        <w:jc w:val="both"/>
        <w:rPr>
          <w:rFonts w:ascii="Times New Roman" w:eastAsia="Cambria" w:hAnsi="Times New Roman" w:cs="Times New Roman"/>
          <w:b/>
          <w:i/>
          <w:color w:val="C00000"/>
          <w:sz w:val="24"/>
          <w:szCs w:val="24"/>
        </w:rPr>
      </w:pPr>
      <w:r>
        <w:rPr>
          <w:rFonts w:ascii="Times New Roman" w:eastAsia="Cambria" w:hAnsi="Times New Roman" w:cs="Times New Roman"/>
          <w:b/>
          <w:i/>
          <w:color w:val="C00000"/>
          <w:sz w:val="24"/>
          <w:szCs w:val="24"/>
        </w:rPr>
        <w:t>Olgunluk Düzeyi 3:</w:t>
      </w:r>
      <w:r w:rsidRPr="003E3F39">
        <w:t xml:space="preserve"> </w:t>
      </w:r>
      <w:r w:rsidRPr="003E3F39">
        <w:rPr>
          <w:rFonts w:ascii="Times New Roman" w:hAnsi="Times New Roman" w:cs="Times New Roman"/>
          <w:sz w:val="24"/>
          <w:szCs w:val="24"/>
        </w:rPr>
        <w:t>Kurumun geneline yayılmış performans yönetimi uygulamaları bulunmaktadır.</w:t>
      </w:r>
    </w:p>
    <w:p w14:paraId="1ECCEB6D" w14:textId="77777777" w:rsidR="006676E5" w:rsidRPr="00C462A8" w:rsidRDefault="006676E5" w:rsidP="00BB7F30">
      <w:pPr>
        <w:widowControl w:val="0"/>
        <w:tabs>
          <w:tab w:val="left" w:pos="2395"/>
          <w:tab w:val="left" w:pos="5281"/>
        </w:tabs>
        <w:autoSpaceDE w:val="0"/>
        <w:autoSpaceDN w:val="0"/>
        <w:spacing w:after="120" w:line="360" w:lineRule="auto"/>
        <w:ind w:right="38"/>
        <w:jc w:val="both"/>
        <w:rPr>
          <w:rFonts w:ascii="Times New Roman" w:eastAsia="Cambria" w:hAnsi="Times New Roman" w:cs="Times New Roman"/>
          <w:b/>
          <w:i/>
          <w:color w:val="C00000"/>
          <w:sz w:val="24"/>
          <w:szCs w:val="24"/>
        </w:rPr>
      </w:pPr>
      <w:r w:rsidRPr="00C462A8">
        <w:rPr>
          <w:rFonts w:ascii="Times New Roman" w:eastAsia="Cambria" w:hAnsi="Times New Roman" w:cs="Times New Roman"/>
          <w:b/>
          <w:i/>
          <w:color w:val="C00000"/>
          <w:sz w:val="24"/>
          <w:szCs w:val="24"/>
        </w:rPr>
        <w:t>Kanıtlar</w:t>
      </w:r>
    </w:p>
    <w:p w14:paraId="367084B2" w14:textId="335D3BAA" w:rsidR="006676E5" w:rsidRDefault="00FA518D" w:rsidP="00B367CC">
      <w:pPr>
        <w:pStyle w:val="ListeParagraf"/>
        <w:widowControl w:val="0"/>
        <w:numPr>
          <w:ilvl w:val="0"/>
          <w:numId w:val="5"/>
        </w:numPr>
        <w:tabs>
          <w:tab w:val="left" w:pos="2395"/>
          <w:tab w:val="left" w:pos="5281"/>
        </w:tabs>
        <w:autoSpaceDE w:val="0"/>
        <w:autoSpaceDN w:val="0"/>
        <w:spacing w:after="120" w:line="360" w:lineRule="auto"/>
        <w:ind w:right="38"/>
        <w:jc w:val="both"/>
        <w:rPr>
          <w:rFonts w:ascii="Times New Roman" w:hAnsi="Times New Roman" w:cs="Times New Roman"/>
          <w:sz w:val="24"/>
        </w:rPr>
      </w:pPr>
      <w:hyperlink r:id="rId46" w:history="1">
        <w:r w:rsidR="00B367CC" w:rsidRPr="0050406F">
          <w:rPr>
            <w:rStyle w:val="Kpr"/>
            <w:rFonts w:ascii="Times New Roman" w:hAnsi="Times New Roman" w:cs="Times New Roman"/>
            <w:sz w:val="24"/>
          </w:rPr>
          <w:t>YİDB_ A.2.3.</w:t>
        </w:r>
        <w:r w:rsidR="00F2550D">
          <w:rPr>
            <w:rStyle w:val="Kpr"/>
            <w:rFonts w:ascii="Times New Roman" w:hAnsi="Times New Roman" w:cs="Times New Roman"/>
            <w:sz w:val="24"/>
          </w:rPr>
          <w:t>0</w:t>
        </w:r>
        <w:r w:rsidR="00B367CC" w:rsidRPr="0050406F">
          <w:rPr>
            <w:rStyle w:val="Kpr"/>
            <w:rFonts w:ascii="Times New Roman" w:hAnsi="Times New Roman" w:cs="Times New Roman"/>
            <w:sz w:val="24"/>
          </w:rPr>
          <w:t>1 Yatırım Takip İzleme</w:t>
        </w:r>
        <w:r w:rsidR="0050406F" w:rsidRPr="0050406F">
          <w:rPr>
            <w:rStyle w:val="Kpr"/>
            <w:rFonts w:ascii="Times New Roman" w:hAnsi="Times New Roman" w:cs="Times New Roman"/>
            <w:sz w:val="24"/>
          </w:rPr>
          <w:t xml:space="preserve"> (Birim Faaliyet Raporu)</w:t>
        </w:r>
      </w:hyperlink>
    </w:p>
    <w:p w14:paraId="383F9D05" w14:textId="15D4BE7D" w:rsidR="00125C53" w:rsidRPr="008A666A" w:rsidRDefault="00FA518D" w:rsidP="00B367CC">
      <w:pPr>
        <w:pStyle w:val="ListeParagraf"/>
        <w:widowControl w:val="0"/>
        <w:numPr>
          <w:ilvl w:val="0"/>
          <w:numId w:val="5"/>
        </w:numPr>
        <w:tabs>
          <w:tab w:val="left" w:pos="2395"/>
          <w:tab w:val="left" w:pos="5281"/>
        </w:tabs>
        <w:autoSpaceDE w:val="0"/>
        <w:autoSpaceDN w:val="0"/>
        <w:spacing w:after="120" w:line="360" w:lineRule="auto"/>
        <w:ind w:right="38"/>
        <w:jc w:val="both"/>
        <w:rPr>
          <w:rStyle w:val="Kpr"/>
          <w:rFonts w:ascii="Times New Roman" w:hAnsi="Times New Roman" w:cs="Times New Roman"/>
          <w:color w:val="auto"/>
          <w:sz w:val="24"/>
          <w:u w:val="none"/>
        </w:rPr>
      </w:pPr>
      <w:hyperlink r:id="rId47" w:history="1">
        <w:r w:rsidR="00F2550D">
          <w:rPr>
            <w:rStyle w:val="Kpr"/>
            <w:rFonts w:ascii="Times New Roman" w:hAnsi="Times New Roman" w:cs="Times New Roman"/>
            <w:sz w:val="24"/>
          </w:rPr>
          <w:t>YİDB_A.2.3.02</w:t>
        </w:r>
        <w:r w:rsidR="00125C53" w:rsidRPr="00125C53">
          <w:rPr>
            <w:rStyle w:val="Kpr"/>
            <w:rFonts w:ascii="Times New Roman" w:hAnsi="Times New Roman" w:cs="Times New Roman"/>
            <w:sz w:val="24"/>
          </w:rPr>
          <w:t xml:space="preserve"> Performans Programı</w:t>
        </w:r>
      </w:hyperlink>
    </w:p>
    <w:p w14:paraId="1D9C8F90" w14:textId="581CB401" w:rsidR="008A666A" w:rsidRDefault="008A666A" w:rsidP="008A666A">
      <w:pPr>
        <w:pStyle w:val="ListeParagraf"/>
        <w:widowControl w:val="0"/>
        <w:tabs>
          <w:tab w:val="left" w:pos="2395"/>
          <w:tab w:val="left" w:pos="5281"/>
        </w:tabs>
        <w:autoSpaceDE w:val="0"/>
        <w:autoSpaceDN w:val="0"/>
        <w:spacing w:after="120" w:line="360" w:lineRule="auto"/>
        <w:ind w:left="644" w:right="38"/>
        <w:jc w:val="both"/>
        <w:rPr>
          <w:rStyle w:val="Kpr"/>
          <w:rFonts w:ascii="Times New Roman" w:hAnsi="Times New Roman" w:cs="Times New Roman"/>
          <w:sz w:val="24"/>
        </w:rPr>
      </w:pPr>
    </w:p>
    <w:p w14:paraId="60328099" w14:textId="77777777" w:rsidR="008A666A" w:rsidRPr="00BA0FAA" w:rsidRDefault="008A666A" w:rsidP="008A666A">
      <w:pPr>
        <w:pStyle w:val="ListeParagraf"/>
        <w:widowControl w:val="0"/>
        <w:tabs>
          <w:tab w:val="left" w:pos="2395"/>
          <w:tab w:val="left" w:pos="5281"/>
        </w:tabs>
        <w:autoSpaceDE w:val="0"/>
        <w:autoSpaceDN w:val="0"/>
        <w:spacing w:after="120" w:line="360" w:lineRule="auto"/>
        <w:ind w:left="644" w:right="38"/>
        <w:jc w:val="both"/>
        <w:rPr>
          <w:rFonts w:ascii="Times New Roman" w:hAnsi="Times New Roman" w:cs="Times New Roman"/>
          <w:sz w:val="24"/>
        </w:rPr>
      </w:pPr>
    </w:p>
    <w:p w14:paraId="5B067350" w14:textId="33C4A630" w:rsidR="00790FBF"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lastRenderedPageBreak/>
        <w:t>A.3. Yönetim Sistemleri</w:t>
      </w:r>
    </w:p>
    <w:p w14:paraId="0E6B229B" w14:textId="5F9D68AC" w:rsidR="009822FA" w:rsidRPr="003D07E2" w:rsidRDefault="009822FA" w:rsidP="009822FA">
      <w:pPr>
        <w:widowControl w:val="0"/>
        <w:spacing w:before="120" w:after="0" w:line="240" w:lineRule="auto"/>
        <w:jc w:val="both"/>
        <w:rPr>
          <w:rFonts w:ascii="Times New Roman" w:eastAsia="Calibri" w:hAnsi="Times New Roman" w:cs="Times New Roman"/>
          <w:b/>
          <w:bCs/>
          <w:noProof/>
          <w:sz w:val="24"/>
          <w:szCs w:val="24"/>
          <w:lang w:eastAsia="tr-TR"/>
        </w:rPr>
      </w:pPr>
      <w:r w:rsidRPr="003D07E2">
        <w:rPr>
          <w:rFonts w:ascii="Times New Roman" w:eastAsia="Calibri" w:hAnsi="Times New Roman" w:cs="Times New Roman"/>
          <w:b/>
          <w:bCs/>
          <w:noProof/>
          <w:sz w:val="24"/>
          <w:szCs w:val="24"/>
          <w:lang w:eastAsia="tr-TR"/>
        </w:rPr>
        <w:t xml:space="preserve">A.3.2. İnsan </w:t>
      </w:r>
      <w:r>
        <w:rPr>
          <w:rFonts w:ascii="Times New Roman" w:eastAsia="Calibri" w:hAnsi="Times New Roman" w:cs="Times New Roman"/>
          <w:b/>
          <w:bCs/>
          <w:noProof/>
          <w:sz w:val="24"/>
          <w:szCs w:val="24"/>
          <w:lang w:eastAsia="tr-TR"/>
        </w:rPr>
        <w:t>Kaynakları Y</w:t>
      </w:r>
      <w:r w:rsidRPr="003D07E2">
        <w:rPr>
          <w:rFonts w:ascii="Times New Roman" w:eastAsia="Calibri" w:hAnsi="Times New Roman" w:cs="Times New Roman"/>
          <w:b/>
          <w:bCs/>
          <w:noProof/>
          <w:sz w:val="24"/>
          <w:szCs w:val="24"/>
          <w:lang w:eastAsia="tr-TR"/>
        </w:rPr>
        <w:t>önetimi</w:t>
      </w:r>
    </w:p>
    <w:p w14:paraId="2B421E75" w14:textId="77777777" w:rsidR="00624DB7" w:rsidRPr="00624DB7" w:rsidRDefault="00624DB7" w:rsidP="00BB7F30">
      <w:pPr>
        <w:widowControl w:val="0"/>
        <w:tabs>
          <w:tab w:val="left" w:pos="2395"/>
          <w:tab w:val="left" w:pos="5281"/>
        </w:tabs>
        <w:autoSpaceDE w:val="0"/>
        <w:autoSpaceDN w:val="0"/>
        <w:spacing w:after="120" w:line="360" w:lineRule="auto"/>
        <w:ind w:right="38"/>
        <w:jc w:val="both"/>
        <w:rPr>
          <w:rFonts w:ascii="Times New Roman" w:hAnsi="Times New Roman" w:cs="Times New Roman"/>
          <w:sz w:val="24"/>
          <w:szCs w:val="24"/>
        </w:rPr>
      </w:pPr>
      <w:r w:rsidRPr="00624DB7">
        <w:rPr>
          <w:rFonts w:ascii="Times New Roman" w:hAnsi="Times New Roman" w:cs="Times New Roman"/>
          <w:sz w:val="24"/>
          <w:szCs w:val="24"/>
        </w:rPr>
        <w:t xml:space="preserve">İnsan kaynakları yönetimine ilişkin kurallar ve süreçler bulunmaktadır. Şeffaf şekilde yürütülen bu süreçler kurumda herkes tarafından bilinmektedir. Eğitim ve liyakat öncelikli </w:t>
      </w:r>
      <w:proofErr w:type="gramStart"/>
      <w:r w:rsidRPr="00624DB7">
        <w:rPr>
          <w:rFonts w:ascii="Times New Roman" w:hAnsi="Times New Roman" w:cs="Times New Roman"/>
          <w:sz w:val="24"/>
          <w:szCs w:val="24"/>
        </w:rPr>
        <w:t>kriter</w:t>
      </w:r>
      <w:proofErr w:type="gramEnd"/>
      <w:r w:rsidRPr="00624DB7">
        <w:rPr>
          <w:rFonts w:ascii="Times New Roman" w:hAnsi="Times New Roman" w:cs="Times New Roman"/>
          <w:sz w:val="24"/>
          <w:szCs w:val="24"/>
        </w:rPr>
        <w:t xml:space="preserve"> olup, yetkinliklerin arttırılması temel hedeftir. Çalışan (akademik-idari) memnuniyet, </w:t>
      </w:r>
      <w:proofErr w:type="gramStart"/>
      <w:r w:rsidRPr="00624DB7">
        <w:rPr>
          <w:rFonts w:ascii="Times New Roman" w:hAnsi="Times New Roman" w:cs="Times New Roman"/>
          <w:sz w:val="24"/>
          <w:szCs w:val="24"/>
        </w:rPr>
        <w:t>şikayet</w:t>
      </w:r>
      <w:proofErr w:type="gramEnd"/>
      <w:r w:rsidRPr="00624DB7">
        <w:rPr>
          <w:rFonts w:ascii="Times New Roman" w:hAnsi="Times New Roman" w:cs="Times New Roman"/>
          <w:sz w:val="24"/>
          <w:szCs w:val="24"/>
        </w:rPr>
        <w:t xml:space="preserve"> ve önerilerini belirlemek ve izlemek amacıyla geliştirilmiş olan yöntem ve mekanizmalar uygulanmakta ve sonuçları değerlendirilerek iyileştirilmektedir</w:t>
      </w:r>
    </w:p>
    <w:p w14:paraId="24BAC026" w14:textId="6ED2D68B" w:rsidR="006676E5" w:rsidRPr="00624DB7" w:rsidRDefault="00624DB7" w:rsidP="00BB7F30">
      <w:pPr>
        <w:widowControl w:val="0"/>
        <w:tabs>
          <w:tab w:val="left" w:pos="2395"/>
          <w:tab w:val="left" w:pos="5281"/>
        </w:tabs>
        <w:autoSpaceDE w:val="0"/>
        <w:autoSpaceDN w:val="0"/>
        <w:spacing w:after="120" w:line="360" w:lineRule="auto"/>
        <w:ind w:right="38"/>
        <w:jc w:val="both"/>
        <w:rPr>
          <w:rFonts w:ascii="Times New Roman" w:eastAsia="Cambria" w:hAnsi="Times New Roman" w:cs="Times New Roman"/>
          <w:b/>
          <w:i/>
          <w:color w:val="C00000"/>
          <w:sz w:val="24"/>
          <w:szCs w:val="24"/>
        </w:rPr>
      </w:pPr>
      <w:r>
        <w:rPr>
          <w:rFonts w:ascii="Times New Roman" w:eastAsia="Cambria" w:hAnsi="Times New Roman" w:cs="Times New Roman"/>
          <w:b/>
          <w:i/>
          <w:color w:val="C00000"/>
          <w:sz w:val="24"/>
          <w:szCs w:val="24"/>
        </w:rPr>
        <w:t>Olgunluk Düzeyi: 1:</w:t>
      </w:r>
      <w:r w:rsidRPr="00624DB7">
        <w:t xml:space="preserve"> </w:t>
      </w:r>
      <w:r w:rsidRPr="00624DB7">
        <w:rPr>
          <w:rFonts w:ascii="Times New Roman" w:hAnsi="Times New Roman" w:cs="Times New Roman"/>
          <w:sz w:val="24"/>
          <w:szCs w:val="24"/>
        </w:rPr>
        <w:t>Kurumda insan kaynakları yönetimine ilişkin tanımlı süreçler bulunmamaktadır.</w:t>
      </w:r>
    </w:p>
    <w:p w14:paraId="53E8A942" w14:textId="4D84FBC9" w:rsidR="009E6BC3" w:rsidRDefault="009E6BC3" w:rsidP="009E6BC3">
      <w:pPr>
        <w:widowControl w:val="0"/>
        <w:spacing w:before="120" w:after="0" w:line="240" w:lineRule="auto"/>
        <w:jc w:val="both"/>
        <w:rPr>
          <w:rFonts w:ascii="Times New Roman" w:eastAsia="Calibri" w:hAnsi="Times New Roman" w:cs="Times New Roman"/>
          <w:b/>
          <w:bCs/>
          <w:noProof/>
          <w:sz w:val="24"/>
          <w:szCs w:val="24"/>
          <w:lang w:eastAsia="tr-TR"/>
        </w:rPr>
      </w:pPr>
      <w:r w:rsidRPr="003D07E2">
        <w:rPr>
          <w:rFonts w:ascii="Times New Roman" w:eastAsia="Calibri" w:hAnsi="Times New Roman" w:cs="Times New Roman"/>
          <w:b/>
          <w:bCs/>
          <w:noProof/>
          <w:sz w:val="24"/>
          <w:szCs w:val="24"/>
          <w:lang w:eastAsia="tr-TR"/>
        </w:rPr>
        <w:t>A</w:t>
      </w:r>
      <w:r>
        <w:rPr>
          <w:rFonts w:ascii="Times New Roman" w:eastAsia="Calibri" w:hAnsi="Times New Roman" w:cs="Times New Roman"/>
          <w:b/>
          <w:bCs/>
          <w:noProof/>
          <w:sz w:val="24"/>
          <w:szCs w:val="24"/>
          <w:lang w:eastAsia="tr-TR"/>
        </w:rPr>
        <w:t>.3.4</w:t>
      </w:r>
      <w:r w:rsidRPr="003D07E2">
        <w:rPr>
          <w:rFonts w:ascii="Times New Roman" w:eastAsia="Calibri" w:hAnsi="Times New Roman" w:cs="Times New Roman"/>
          <w:b/>
          <w:bCs/>
          <w:noProof/>
          <w:sz w:val="24"/>
          <w:szCs w:val="24"/>
          <w:lang w:eastAsia="tr-TR"/>
        </w:rPr>
        <w:t xml:space="preserve">. </w:t>
      </w:r>
      <w:r>
        <w:rPr>
          <w:rFonts w:ascii="Times New Roman" w:eastAsia="Calibri" w:hAnsi="Times New Roman" w:cs="Times New Roman"/>
          <w:b/>
          <w:bCs/>
          <w:noProof/>
          <w:sz w:val="24"/>
          <w:szCs w:val="24"/>
          <w:lang w:eastAsia="tr-TR"/>
        </w:rPr>
        <w:t>Süreç Y</w:t>
      </w:r>
      <w:r w:rsidRPr="003D07E2">
        <w:rPr>
          <w:rFonts w:ascii="Times New Roman" w:eastAsia="Calibri" w:hAnsi="Times New Roman" w:cs="Times New Roman"/>
          <w:b/>
          <w:bCs/>
          <w:noProof/>
          <w:sz w:val="24"/>
          <w:szCs w:val="24"/>
          <w:lang w:eastAsia="tr-TR"/>
        </w:rPr>
        <w:t>önetimi</w:t>
      </w:r>
    </w:p>
    <w:p w14:paraId="01BC3DD1" w14:textId="72BF38F2" w:rsidR="009004BC" w:rsidRDefault="009004BC" w:rsidP="009004BC">
      <w:pPr>
        <w:widowControl w:val="0"/>
        <w:spacing w:before="120" w:after="0" w:line="240" w:lineRule="auto"/>
        <w:jc w:val="both"/>
        <w:rPr>
          <w:rFonts w:ascii="Times New Roman" w:hAnsi="Times New Roman" w:cs="Times New Roman"/>
          <w:sz w:val="24"/>
          <w:szCs w:val="24"/>
        </w:rPr>
      </w:pPr>
      <w:r w:rsidRPr="009004BC">
        <w:rPr>
          <w:rFonts w:ascii="Times New Roman" w:hAnsi="Times New Roman" w:cs="Times New Roman"/>
          <w:sz w:val="24"/>
          <w:szCs w:val="24"/>
        </w:rPr>
        <w:t xml:space="preserve">Birimde eğitim ve öğretim, araştırma ve geliştirme, toplumsal katkı ve yönetim sistemine ilişkin süreçler tanımlanmamıştır. Birimde eğitim ve öğretim, araştırma ve geliştirme, toplumsal katkı ve yönetim sistemi süreç ve alt süreçleri tanımlanmıştır. Birimin genelinde tanımlı süreçler yönetilmektedir. Tüm etkinliklere ait süreçler ve alt süreçler tanımlıdır. Süreçlerdeki sorumlular, iş akışı, yönetim, sahiplenme yazılıdır </w:t>
      </w:r>
      <w:r>
        <w:rPr>
          <w:rFonts w:ascii="Times New Roman" w:hAnsi="Times New Roman" w:cs="Times New Roman"/>
          <w:sz w:val="24"/>
          <w:szCs w:val="24"/>
        </w:rPr>
        <w:t>ve birimce içselleştirilmiştir.</w:t>
      </w:r>
      <w:hyperlink r:id="rId48" w:history="1">
        <w:r w:rsidR="00376A1D" w:rsidRPr="00376A1D">
          <w:rPr>
            <w:rStyle w:val="Kpr"/>
            <w:rFonts w:ascii="Times New Roman" w:hAnsi="Times New Roman" w:cs="Times New Roman"/>
            <w:sz w:val="24"/>
            <w:szCs w:val="24"/>
          </w:rPr>
          <w:t>[1_OD2]</w:t>
        </w:r>
      </w:hyperlink>
      <w:r w:rsidRPr="009004BC">
        <w:rPr>
          <w:rFonts w:ascii="Times New Roman" w:hAnsi="Times New Roman" w:cs="Times New Roman"/>
          <w:sz w:val="24"/>
          <w:szCs w:val="24"/>
        </w:rPr>
        <w:t xml:space="preserve"> Süreç̧ yönetiminin başarılı olduğunun kanıtları vardır. Sürekli süreç̧ iyileştirme döngüsü kurulmuştur. Birimimizce yaptığımız işler süreç yö</w:t>
      </w:r>
      <w:r w:rsidR="00376A1D">
        <w:rPr>
          <w:rFonts w:ascii="Times New Roman" w:hAnsi="Times New Roman" w:cs="Times New Roman"/>
          <w:sz w:val="24"/>
          <w:szCs w:val="24"/>
        </w:rPr>
        <w:t>netiminde bir kanıttır</w:t>
      </w:r>
      <w:hyperlink r:id="rId49" w:history="1">
        <w:r w:rsidR="00376A1D" w:rsidRPr="00376A1D">
          <w:rPr>
            <w:rStyle w:val="Kpr"/>
            <w:rFonts w:ascii="Times New Roman" w:hAnsi="Times New Roman" w:cs="Times New Roman"/>
            <w:sz w:val="24"/>
            <w:szCs w:val="24"/>
          </w:rPr>
          <w:t>[2_OD2]</w:t>
        </w:r>
      </w:hyperlink>
    </w:p>
    <w:p w14:paraId="64228AB8" w14:textId="77777777" w:rsidR="009004BC" w:rsidRDefault="009004BC" w:rsidP="009004BC">
      <w:pPr>
        <w:widowControl w:val="0"/>
        <w:spacing w:before="120" w:after="0" w:line="240" w:lineRule="auto"/>
        <w:jc w:val="both"/>
        <w:rPr>
          <w:rFonts w:ascii="Times New Roman" w:hAnsi="Times New Roman" w:cs="Times New Roman"/>
          <w:sz w:val="24"/>
          <w:szCs w:val="24"/>
        </w:rPr>
      </w:pPr>
    </w:p>
    <w:p w14:paraId="2C5947C7" w14:textId="62B48EC5" w:rsidR="009004BC" w:rsidRDefault="00376A1D" w:rsidP="009004BC">
      <w:pPr>
        <w:widowControl w:val="0"/>
        <w:tabs>
          <w:tab w:val="left" w:pos="2395"/>
          <w:tab w:val="left" w:pos="5281"/>
        </w:tabs>
        <w:autoSpaceDE w:val="0"/>
        <w:autoSpaceDN w:val="0"/>
        <w:spacing w:after="120" w:line="360" w:lineRule="auto"/>
        <w:ind w:right="38"/>
        <w:jc w:val="both"/>
      </w:pPr>
      <w:r>
        <w:rPr>
          <w:rFonts w:ascii="Times New Roman" w:eastAsia="Cambria" w:hAnsi="Times New Roman" w:cs="Times New Roman"/>
          <w:b/>
          <w:i/>
          <w:color w:val="C00000"/>
          <w:sz w:val="24"/>
          <w:szCs w:val="24"/>
        </w:rPr>
        <w:t>Olgunluk Düzeyi: 2</w:t>
      </w:r>
      <w:r w:rsidR="009004BC">
        <w:rPr>
          <w:rFonts w:ascii="Times New Roman" w:eastAsia="Cambria" w:hAnsi="Times New Roman" w:cs="Times New Roman"/>
          <w:b/>
          <w:i/>
          <w:color w:val="C00000"/>
          <w:sz w:val="24"/>
          <w:szCs w:val="24"/>
        </w:rPr>
        <w:t>:</w:t>
      </w:r>
      <w:r w:rsidR="009004BC" w:rsidRPr="00624DB7">
        <w:t xml:space="preserve"> </w:t>
      </w:r>
      <w:r w:rsidR="009004BC" w:rsidRPr="009004BC">
        <w:rPr>
          <w:rFonts w:ascii="Times New Roman" w:hAnsi="Times New Roman" w:cs="Times New Roman"/>
          <w:sz w:val="24"/>
          <w:szCs w:val="24"/>
        </w:rPr>
        <w:t>Kurumda eğitim ve öğretim, araştırma ve geliştirme, toplumsal katkı ve yönetim sistemi süreç ve alt süreçleri tanımlanmıştır.</w:t>
      </w:r>
    </w:p>
    <w:p w14:paraId="1960C24D" w14:textId="3DDEEDE5" w:rsidR="009004BC" w:rsidRPr="009004BC" w:rsidRDefault="009004BC" w:rsidP="009004BC">
      <w:pPr>
        <w:widowControl w:val="0"/>
        <w:tabs>
          <w:tab w:val="left" w:pos="2395"/>
          <w:tab w:val="left" w:pos="5281"/>
        </w:tabs>
        <w:autoSpaceDE w:val="0"/>
        <w:autoSpaceDN w:val="0"/>
        <w:spacing w:after="120" w:line="360" w:lineRule="auto"/>
        <w:ind w:right="38"/>
        <w:jc w:val="both"/>
        <w:rPr>
          <w:rFonts w:ascii="Times New Roman" w:eastAsia="Calibri" w:hAnsi="Times New Roman" w:cs="Times New Roman"/>
          <w:b/>
          <w:bCs/>
          <w:noProof/>
          <w:sz w:val="24"/>
          <w:szCs w:val="24"/>
          <w:lang w:eastAsia="tr-TR"/>
        </w:rPr>
      </w:pPr>
      <w:r w:rsidRPr="00C462A8">
        <w:rPr>
          <w:rFonts w:ascii="Times New Roman" w:eastAsia="Cambria" w:hAnsi="Times New Roman" w:cs="Times New Roman"/>
          <w:b/>
          <w:i/>
          <w:color w:val="C00000"/>
          <w:sz w:val="24"/>
          <w:szCs w:val="24"/>
        </w:rPr>
        <w:t>Kanıtlar</w:t>
      </w:r>
    </w:p>
    <w:p w14:paraId="06C4449A" w14:textId="77777777" w:rsidR="009004BC" w:rsidRDefault="00FA518D" w:rsidP="009004BC">
      <w:pPr>
        <w:pStyle w:val="ListeParagraf"/>
        <w:widowControl w:val="0"/>
        <w:numPr>
          <w:ilvl w:val="0"/>
          <w:numId w:val="5"/>
        </w:numPr>
        <w:tabs>
          <w:tab w:val="left" w:pos="2395"/>
          <w:tab w:val="left" w:pos="5281"/>
        </w:tabs>
        <w:autoSpaceDE w:val="0"/>
        <w:autoSpaceDN w:val="0"/>
        <w:spacing w:after="120" w:line="360" w:lineRule="auto"/>
        <w:ind w:right="38"/>
        <w:jc w:val="both"/>
        <w:rPr>
          <w:rFonts w:ascii="Times New Roman" w:hAnsi="Times New Roman" w:cs="Times New Roman"/>
          <w:sz w:val="24"/>
        </w:rPr>
      </w:pPr>
      <w:hyperlink r:id="rId50" w:history="1">
        <w:r w:rsidR="009004BC" w:rsidRPr="00923F0A">
          <w:rPr>
            <w:rStyle w:val="Kpr"/>
            <w:rFonts w:ascii="Times New Roman" w:hAnsi="Times New Roman" w:cs="Times New Roman"/>
            <w:sz w:val="24"/>
          </w:rPr>
          <w:t>YİDB_A.3.1.1. İş Akış Şeması (Birim Web Sitesi)</w:t>
        </w:r>
      </w:hyperlink>
    </w:p>
    <w:p w14:paraId="644C6391" w14:textId="32887EB8" w:rsidR="009E6BC3" w:rsidRPr="009004BC" w:rsidRDefault="00FA518D" w:rsidP="009004BC">
      <w:pPr>
        <w:pStyle w:val="ListeParagraf"/>
        <w:numPr>
          <w:ilvl w:val="0"/>
          <w:numId w:val="5"/>
        </w:numPr>
        <w:shd w:val="clear" w:color="auto" w:fill="FFFFFF" w:themeFill="background1"/>
        <w:spacing w:before="120" w:after="120" w:line="360" w:lineRule="auto"/>
        <w:jc w:val="both"/>
        <w:rPr>
          <w:rFonts w:ascii="Times New Roman" w:hAnsi="Times New Roman" w:cs="Times New Roman"/>
          <w:b/>
          <w:color w:val="8A0000"/>
          <w:sz w:val="28"/>
        </w:rPr>
      </w:pPr>
      <w:hyperlink r:id="rId51" w:history="1">
        <w:r w:rsidR="009004BC" w:rsidRPr="009004BC">
          <w:rPr>
            <w:rStyle w:val="Kpr"/>
            <w:rFonts w:ascii="Times New Roman" w:hAnsi="Times New Roman" w:cs="Times New Roman"/>
            <w:sz w:val="24"/>
            <w:szCs w:val="24"/>
          </w:rPr>
          <w:t xml:space="preserve">YİDB_A.3.1.2. Devam Eden ve Tamamlanan </w:t>
        </w:r>
        <w:proofErr w:type="gramStart"/>
        <w:r w:rsidR="009004BC" w:rsidRPr="009004BC">
          <w:rPr>
            <w:rStyle w:val="Kpr"/>
            <w:rFonts w:ascii="Times New Roman" w:hAnsi="Times New Roman" w:cs="Times New Roman"/>
            <w:sz w:val="24"/>
            <w:szCs w:val="24"/>
          </w:rPr>
          <w:t>Projelerimiz , Fiziksel</w:t>
        </w:r>
        <w:proofErr w:type="gramEnd"/>
        <w:r w:rsidR="009004BC" w:rsidRPr="009004BC">
          <w:rPr>
            <w:rStyle w:val="Kpr"/>
            <w:rFonts w:ascii="Times New Roman" w:hAnsi="Times New Roman" w:cs="Times New Roman"/>
            <w:sz w:val="24"/>
            <w:szCs w:val="24"/>
          </w:rPr>
          <w:t xml:space="preserve"> Veriler</w:t>
        </w:r>
      </w:hyperlink>
    </w:p>
    <w:p w14:paraId="4D37D8EC" w14:textId="77777777" w:rsidR="008A666A" w:rsidRDefault="008A666A" w:rsidP="008A666A">
      <w:pPr>
        <w:shd w:val="clear" w:color="auto" w:fill="FFFFFF" w:themeFill="background1"/>
        <w:spacing w:after="0" w:line="360" w:lineRule="auto"/>
        <w:jc w:val="both"/>
        <w:rPr>
          <w:rFonts w:ascii="Times New Roman" w:hAnsi="Times New Roman" w:cs="Times New Roman"/>
          <w:b/>
          <w:color w:val="8A0000"/>
          <w:sz w:val="28"/>
        </w:rPr>
      </w:pPr>
    </w:p>
    <w:p w14:paraId="2E81D701" w14:textId="0173A970"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A.4. Paydaş Katılımı</w:t>
      </w:r>
      <w:r w:rsidR="009E6BC3">
        <w:rPr>
          <w:rFonts w:ascii="Times New Roman" w:hAnsi="Times New Roman" w:cs="Times New Roman"/>
          <w:b/>
          <w:color w:val="8A0000"/>
          <w:sz w:val="28"/>
        </w:rPr>
        <w:t xml:space="preserve"> </w:t>
      </w:r>
    </w:p>
    <w:p w14:paraId="21CE75DB" w14:textId="3EF91152"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A.4.1. İç ve </w:t>
      </w:r>
      <w:r w:rsidR="006676E5">
        <w:rPr>
          <w:rFonts w:ascii="Times New Roman" w:hAnsi="Times New Roman" w:cs="Times New Roman"/>
          <w:b/>
          <w:color w:val="002060"/>
          <w:sz w:val="24"/>
          <w:szCs w:val="24"/>
        </w:rPr>
        <w:t>Dış Paydaş K</w:t>
      </w:r>
      <w:r w:rsidRPr="0072027E">
        <w:rPr>
          <w:rFonts w:ascii="Times New Roman" w:hAnsi="Times New Roman" w:cs="Times New Roman"/>
          <w:b/>
          <w:color w:val="002060"/>
          <w:sz w:val="24"/>
          <w:szCs w:val="24"/>
        </w:rPr>
        <w:t>atılımı</w:t>
      </w:r>
    </w:p>
    <w:p w14:paraId="378988B4" w14:textId="77777777" w:rsidR="006D55D8" w:rsidRDefault="006676E5" w:rsidP="006D55D8">
      <w:pPr>
        <w:widowControl w:val="0"/>
        <w:tabs>
          <w:tab w:val="left" w:pos="2395"/>
          <w:tab w:val="left" w:pos="5281"/>
        </w:tabs>
        <w:autoSpaceDE w:val="0"/>
        <w:autoSpaceDN w:val="0"/>
        <w:spacing w:before="120" w:after="0" w:line="360" w:lineRule="auto"/>
        <w:ind w:right="38"/>
        <w:jc w:val="both"/>
        <w:rPr>
          <w:rFonts w:ascii="Times New Roman" w:eastAsia="Cambria" w:hAnsi="Times New Roman" w:cs="Times New Roman"/>
          <w:color w:val="231F20"/>
          <w:sz w:val="24"/>
          <w:szCs w:val="24"/>
        </w:rPr>
      </w:pPr>
      <w:r w:rsidRPr="00510F0C">
        <w:rPr>
          <w:rFonts w:ascii="Times New Roman" w:eastAsia="Cambria" w:hAnsi="Times New Roman" w:cs="Times New Roman"/>
          <w:color w:val="231F20"/>
          <w:sz w:val="24"/>
          <w:szCs w:val="24"/>
        </w:rPr>
        <w:t>Paydaş katılım</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mekanizmalarının</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işleyişi izlenmekte</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ve</w:t>
      </w:r>
      <w:r>
        <w:rPr>
          <w:rFonts w:ascii="Times New Roman" w:eastAsia="Cambria" w:hAnsi="Times New Roman" w:cs="Times New Roman"/>
          <w:color w:val="231F20"/>
          <w:sz w:val="24"/>
          <w:szCs w:val="24"/>
        </w:rPr>
        <w:t xml:space="preserve"> b</w:t>
      </w:r>
      <w:r w:rsidRPr="00510F0C">
        <w:rPr>
          <w:rFonts w:ascii="Times New Roman" w:eastAsia="Cambria" w:hAnsi="Times New Roman" w:cs="Times New Roman"/>
          <w:color w:val="231F20"/>
          <w:sz w:val="24"/>
          <w:szCs w:val="24"/>
        </w:rPr>
        <w:t>ağlı</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iyileştirmeler</w:t>
      </w:r>
      <w:r>
        <w:rPr>
          <w:rFonts w:ascii="Times New Roman" w:eastAsia="Cambria" w:hAnsi="Times New Roman" w:cs="Times New Roman"/>
          <w:color w:val="231F20"/>
          <w:sz w:val="24"/>
          <w:szCs w:val="24"/>
        </w:rPr>
        <w:t xml:space="preserve"> g</w:t>
      </w:r>
      <w:r w:rsidRPr="00510F0C">
        <w:rPr>
          <w:rFonts w:ascii="Times New Roman" w:eastAsia="Cambria" w:hAnsi="Times New Roman" w:cs="Times New Roman"/>
          <w:color w:val="231F20"/>
          <w:sz w:val="24"/>
          <w:szCs w:val="24"/>
        </w:rPr>
        <w:t>erçekleştirilmektedir.</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İç ve dış paydaşların karar alma, yönetişim ve iyileştirme süreçlerine katılım mekanizmaları</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tanımlanmıştır. Gerçekleşen katılımın etkinli</w:t>
      </w:r>
      <w:r w:rsidR="00263889">
        <w:rPr>
          <w:rFonts w:ascii="Times New Roman" w:eastAsia="Cambria" w:hAnsi="Times New Roman" w:cs="Times New Roman"/>
          <w:color w:val="231F20"/>
          <w:sz w:val="24"/>
          <w:szCs w:val="24"/>
        </w:rPr>
        <w:t xml:space="preserve">ği, </w:t>
      </w:r>
      <w:proofErr w:type="spellStart"/>
      <w:r w:rsidR="00263889">
        <w:rPr>
          <w:rFonts w:ascii="Times New Roman" w:eastAsia="Cambria" w:hAnsi="Times New Roman" w:cs="Times New Roman"/>
          <w:color w:val="231F20"/>
          <w:sz w:val="24"/>
          <w:szCs w:val="24"/>
        </w:rPr>
        <w:t>birimselliği</w:t>
      </w:r>
      <w:proofErr w:type="spellEnd"/>
      <w:r w:rsidR="00263889">
        <w:rPr>
          <w:rFonts w:ascii="Times New Roman" w:eastAsia="Cambria" w:hAnsi="Times New Roman" w:cs="Times New Roman"/>
          <w:color w:val="231F20"/>
          <w:sz w:val="24"/>
          <w:szCs w:val="24"/>
        </w:rPr>
        <w:t xml:space="preserve"> ve sürekliliği</w:t>
      </w:r>
      <w:r w:rsidRPr="00510F0C">
        <w:rPr>
          <w:rFonts w:ascii="Times New Roman" w:eastAsia="Cambria" w:hAnsi="Times New Roman" w:cs="Times New Roman"/>
          <w:color w:val="231F20"/>
          <w:sz w:val="24"/>
          <w:szCs w:val="24"/>
        </w:rPr>
        <w:t xml:space="preserve"> irdelenmektedir.</w:t>
      </w:r>
      <w:r>
        <w:rPr>
          <w:rFonts w:ascii="Times New Roman" w:eastAsia="Cambria" w:hAnsi="Times New Roman" w:cs="Times New Roman"/>
          <w:color w:val="231F20"/>
          <w:sz w:val="24"/>
          <w:szCs w:val="24"/>
        </w:rPr>
        <w:t xml:space="preserve"> </w:t>
      </w:r>
      <w:r w:rsidR="00263889">
        <w:rPr>
          <w:rFonts w:ascii="Times New Roman" w:eastAsia="Cambria" w:hAnsi="Times New Roman" w:cs="Times New Roman"/>
          <w:color w:val="231F20"/>
          <w:sz w:val="24"/>
          <w:szCs w:val="24"/>
        </w:rPr>
        <w:t>Uygulama örnekleri, iç</w:t>
      </w:r>
      <w:r w:rsidRPr="00510F0C">
        <w:rPr>
          <w:rFonts w:ascii="Times New Roman" w:eastAsia="Cambria" w:hAnsi="Times New Roman" w:cs="Times New Roman"/>
          <w:color w:val="231F20"/>
          <w:sz w:val="24"/>
          <w:szCs w:val="24"/>
        </w:rPr>
        <w:t xml:space="preserve"> kalite güvencesi sisteminde özellikle öğrenci ve dış paydaş katılımı ve</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 xml:space="preserve">etkinliği mevcuttur. Sonuçlar değerlendirilmekte ve bağlı </w:t>
      </w:r>
      <w:r w:rsidRPr="00510F0C">
        <w:rPr>
          <w:rFonts w:ascii="Times New Roman" w:eastAsia="Cambria" w:hAnsi="Times New Roman" w:cs="Times New Roman"/>
          <w:color w:val="231F20"/>
          <w:sz w:val="24"/>
          <w:szCs w:val="24"/>
        </w:rPr>
        <w:lastRenderedPageBreak/>
        <w:t xml:space="preserve">iyileştirmeler </w:t>
      </w:r>
      <w:r>
        <w:rPr>
          <w:rFonts w:ascii="Times New Roman" w:eastAsia="Cambria" w:hAnsi="Times New Roman" w:cs="Times New Roman"/>
          <w:color w:val="231F20"/>
          <w:sz w:val="24"/>
          <w:szCs w:val="24"/>
        </w:rPr>
        <w:t>g</w:t>
      </w:r>
      <w:r w:rsidRPr="00510F0C">
        <w:rPr>
          <w:rFonts w:ascii="Times New Roman" w:eastAsia="Cambria" w:hAnsi="Times New Roman" w:cs="Times New Roman"/>
          <w:color w:val="231F20"/>
          <w:sz w:val="24"/>
          <w:szCs w:val="24"/>
        </w:rPr>
        <w:t>erçekleştirilmektedir.</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Kurum iç paydaşlarının karar alma ve iyileştirme süreçlerine katılımı, en küçük birimden en</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üst birime kadar ara kademelerden de geçerek bu birimlerde yer alan akademisyenlerin ve</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idari personelin görüşlerini bildirecekleri ortamlar yaratılması, ortak kararlar alınması ve</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bunların iyileştirme süreçlerine yansıtılması şeklinde sağlanmaktadır. Bu bağlamda yazılı ve</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sözlü görüş alma yoluyla iç paydaşların karar alma süreçlerine katılımını sağlamak kurumda</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gerçekleştirilen yaygın uygulamalardan biridir. Bu amaçla akademik ve idari personel için</w:t>
      </w:r>
      <w:r>
        <w:rPr>
          <w:rFonts w:ascii="Times New Roman" w:eastAsia="Cambria" w:hAnsi="Times New Roman" w:cs="Times New Roman"/>
          <w:color w:val="231F20"/>
          <w:sz w:val="24"/>
          <w:szCs w:val="24"/>
        </w:rPr>
        <w:t xml:space="preserve"> </w:t>
      </w:r>
      <w:r w:rsidR="001E31AB">
        <w:rPr>
          <w:rFonts w:ascii="Times New Roman" w:eastAsia="Cambria" w:hAnsi="Times New Roman" w:cs="Times New Roman"/>
          <w:color w:val="231F20"/>
          <w:sz w:val="24"/>
          <w:szCs w:val="24"/>
        </w:rPr>
        <w:t>E</w:t>
      </w:r>
      <w:r w:rsidRPr="00510F0C">
        <w:rPr>
          <w:rFonts w:ascii="Times New Roman" w:eastAsia="Cambria" w:hAnsi="Times New Roman" w:cs="Times New Roman"/>
          <w:color w:val="231F20"/>
          <w:sz w:val="24"/>
          <w:szCs w:val="24"/>
        </w:rPr>
        <w:t>BYS sistemi etkin bir şekilde kulla</w:t>
      </w:r>
      <w:r>
        <w:rPr>
          <w:rFonts w:ascii="Times New Roman" w:eastAsia="Cambria" w:hAnsi="Times New Roman" w:cs="Times New Roman"/>
          <w:color w:val="231F20"/>
          <w:sz w:val="24"/>
          <w:szCs w:val="24"/>
        </w:rPr>
        <w:t xml:space="preserve">nılmaktadır. </w:t>
      </w:r>
      <w:hyperlink r:id="rId52" w:history="1">
        <w:r w:rsidR="006D55D8" w:rsidRPr="006D55D8">
          <w:rPr>
            <w:rStyle w:val="Kpr"/>
            <w:rFonts w:ascii="Times New Roman" w:eastAsia="Cambria" w:hAnsi="Times New Roman" w:cs="Times New Roman"/>
            <w:sz w:val="24"/>
            <w:szCs w:val="24"/>
          </w:rPr>
          <w:t>[1_OD4]</w:t>
        </w:r>
      </w:hyperlink>
      <w:r w:rsidR="006D55D8">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Birimimizde yapılan işler</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kapsamında fikir alışverişi, danışma, uygulamalar, kararlar, izinler vb. konularda dış</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paydaşlarla iletişim halindedir. Birimimizin dış paydaş listes</w:t>
      </w:r>
      <w:r>
        <w:rPr>
          <w:rFonts w:ascii="Times New Roman" w:eastAsia="Cambria" w:hAnsi="Times New Roman" w:cs="Times New Roman"/>
          <w:color w:val="231F20"/>
          <w:sz w:val="24"/>
          <w:szCs w:val="24"/>
        </w:rPr>
        <w:t>i web sitemizde</w:t>
      </w:r>
      <w:r w:rsidR="005556F2">
        <w:rPr>
          <w:rFonts w:ascii="Times New Roman" w:eastAsia="Cambria" w:hAnsi="Times New Roman" w:cs="Times New Roman"/>
          <w:color w:val="231F20"/>
          <w:sz w:val="24"/>
          <w:szCs w:val="24"/>
        </w:rPr>
        <w:t xml:space="preserve"> (</w:t>
      </w:r>
      <w:hyperlink r:id="rId53" w:history="1">
        <w:r w:rsidR="005556F2" w:rsidRPr="00F60BB0">
          <w:rPr>
            <w:rStyle w:val="Kpr"/>
            <w:rFonts w:ascii="Times New Roman" w:eastAsia="Cambria" w:hAnsi="Times New Roman" w:cs="Times New Roman"/>
            <w:sz w:val="24"/>
            <w:szCs w:val="24"/>
          </w:rPr>
          <w:t>https://yidb.igdir.edu.tr/en_GB</w:t>
        </w:r>
      </w:hyperlink>
      <w:r w:rsidR="005556F2">
        <w:rPr>
          <w:rFonts w:ascii="Times New Roman" w:eastAsia="Cambria" w:hAnsi="Times New Roman" w:cs="Times New Roman"/>
          <w:color w:val="231F20"/>
          <w:sz w:val="24"/>
          <w:szCs w:val="24"/>
        </w:rPr>
        <w:t>)</w:t>
      </w:r>
      <w:r w:rsidR="005556F2" w:rsidRPr="000F3563">
        <w:rPr>
          <w:rFonts w:ascii="Times New Roman" w:eastAsia="Cambria" w:hAnsi="Times New Roman" w:cs="Times New Roman"/>
          <w:color w:val="231F20"/>
          <w:sz w:val="24"/>
          <w:szCs w:val="24"/>
        </w:rPr>
        <w:t xml:space="preserve"> </w:t>
      </w:r>
      <w:r>
        <w:rPr>
          <w:rFonts w:ascii="Times New Roman" w:eastAsia="Cambria" w:hAnsi="Times New Roman" w:cs="Times New Roman"/>
          <w:color w:val="231F20"/>
          <w:sz w:val="24"/>
          <w:szCs w:val="24"/>
        </w:rPr>
        <w:t xml:space="preserve"> yayınlanmıştır.</w:t>
      </w:r>
      <w:hyperlink r:id="rId54" w:history="1">
        <w:r w:rsidR="006D55D8" w:rsidRPr="006D55D8">
          <w:rPr>
            <w:rStyle w:val="Kpr"/>
            <w:rFonts w:ascii="Times New Roman" w:eastAsia="Cambria" w:hAnsi="Times New Roman" w:cs="Times New Roman"/>
            <w:sz w:val="24"/>
            <w:szCs w:val="24"/>
          </w:rPr>
          <w:t>[2_OD4]</w:t>
        </w:r>
      </w:hyperlink>
      <w:r w:rsidR="00263889">
        <w:rPr>
          <w:rFonts w:ascii="Times New Roman" w:eastAsia="Cambria" w:hAnsi="Times New Roman" w:cs="Times New Roman"/>
          <w:color w:val="231F20"/>
          <w:sz w:val="24"/>
          <w:szCs w:val="24"/>
        </w:rPr>
        <w:t xml:space="preserve"> Ayrıca b</w:t>
      </w:r>
      <w:r w:rsidRPr="00510F0C">
        <w:rPr>
          <w:rFonts w:ascii="Times New Roman" w:eastAsia="Cambria" w:hAnsi="Times New Roman" w:cs="Times New Roman"/>
          <w:color w:val="231F20"/>
          <w:sz w:val="24"/>
          <w:szCs w:val="24"/>
        </w:rPr>
        <w:t>irim olarak yaptığımız ihaleler ve doğrudan teminler kapsamında</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yapılan</w:t>
      </w:r>
      <w:r>
        <w:rPr>
          <w:rFonts w:ascii="Times New Roman" w:eastAsia="Cambria" w:hAnsi="Times New Roman" w:cs="Times New Roman"/>
          <w:color w:val="231F20"/>
          <w:sz w:val="24"/>
          <w:szCs w:val="24"/>
        </w:rPr>
        <w:t xml:space="preserve"> </w:t>
      </w:r>
      <w:r w:rsidRPr="00510F0C">
        <w:rPr>
          <w:rFonts w:ascii="Times New Roman" w:eastAsia="Cambria" w:hAnsi="Times New Roman" w:cs="Times New Roman"/>
          <w:color w:val="231F20"/>
          <w:sz w:val="24"/>
          <w:szCs w:val="24"/>
        </w:rPr>
        <w:t>iş bitene kadar firmalarla sürekli iletişim halinde bulunmaktayız.</w:t>
      </w:r>
    </w:p>
    <w:p w14:paraId="6F520412" w14:textId="00C2E134" w:rsidR="00263889" w:rsidRDefault="006676E5" w:rsidP="006D55D8">
      <w:pPr>
        <w:widowControl w:val="0"/>
        <w:tabs>
          <w:tab w:val="left" w:pos="2395"/>
          <w:tab w:val="left" w:pos="5281"/>
        </w:tabs>
        <w:autoSpaceDE w:val="0"/>
        <w:autoSpaceDN w:val="0"/>
        <w:spacing w:after="0" w:line="360" w:lineRule="auto"/>
        <w:ind w:right="38"/>
        <w:jc w:val="both"/>
        <w:rPr>
          <w:rFonts w:ascii="Times New Roman" w:hAnsi="Times New Roman" w:cs="Times New Roman"/>
          <w:sz w:val="24"/>
          <w:szCs w:val="24"/>
        </w:rPr>
      </w:pPr>
      <w:r w:rsidRPr="00510F0C">
        <w:rPr>
          <w:rFonts w:ascii="Times New Roman" w:eastAsia="Cambria" w:hAnsi="Times New Roman" w:cs="Times New Roman"/>
          <w:color w:val="231F20"/>
          <w:sz w:val="24"/>
          <w:szCs w:val="24"/>
        </w:rPr>
        <w:cr/>
      </w:r>
      <w:r w:rsidR="00263889">
        <w:rPr>
          <w:rFonts w:ascii="Times New Roman" w:eastAsia="Cambria" w:hAnsi="Times New Roman" w:cs="Times New Roman"/>
          <w:b/>
          <w:i/>
          <w:color w:val="C00000"/>
          <w:sz w:val="24"/>
          <w:szCs w:val="24"/>
        </w:rPr>
        <w:t>O</w:t>
      </w:r>
      <w:r w:rsidR="006D55D8">
        <w:rPr>
          <w:rFonts w:ascii="Times New Roman" w:eastAsia="Cambria" w:hAnsi="Times New Roman" w:cs="Times New Roman"/>
          <w:b/>
          <w:i/>
          <w:color w:val="C00000"/>
          <w:sz w:val="24"/>
          <w:szCs w:val="24"/>
        </w:rPr>
        <w:t>lgunluk Düzeyi 4:</w:t>
      </w:r>
      <w:r w:rsidR="006D55D8" w:rsidRPr="006D55D8">
        <w:t xml:space="preserve"> </w:t>
      </w:r>
      <w:r w:rsidR="006D55D8" w:rsidRPr="006D55D8">
        <w:rPr>
          <w:rFonts w:ascii="Times New Roman" w:hAnsi="Times New Roman" w:cs="Times New Roman"/>
          <w:sz w:val="24"/>
          <w:szCs w:val="24"/>
        </w:rPr>
        <w:t>Paydaş katılım mekanizmalarının işleyişi izlenmekte ve bağlı iyileştirmeler gerçekleştirilmektedir.</w:t>
      </w:r>
    </w:p>
    <w:p w14:paraId="4F4637C5" w14:textId="77777777" w:rsidR="00E059BE" w:rsidRPr="006D55D8" w:rsidRDefault="00E059BE" w:rsidP="00E059BE">
      <w:pPr>
        <w:widowControl w:val="0"/>
        <w:tabs>
          <w:tab w:val="left" w:pos="2395"/>
          <w:tab w:val="left" w:pos="5281"/>
        </w:tabs>
        <w:autoSpaceDE w:val="0"/>
        <w:autoSpaceDN w:val="0"/>
        <w:spacing w:after="0" w:line="360" w:lineRule="auto"/>
        <w:ind w:right="57"/>
        <w:jc w:val="both"/>
        <w:rPr>
          <w:rFonts w:ascii="Times New Roman" w:eastAsia="Cambria" w:hAnsi="Times New Roman" w:cs="Times New Roman"/>
          <w:color w:val="231F20"/>
          <w:sz w:val="24"/>
          <w:szCs w:val="24"/>
        </w:rPr>
      </w:pPr>
    </w:p>
    <w:p w14:paraId="4B024E6F" w14:textId="77777777" w:rsidR="00E0274E" w:rsidRDefault="00263889" w:rsidP="00E059BE">
      <w:pPr>
        <w:widowControl w:val="0"/>
        <w:tabs>
          <w:tab w:val="left" w:pos="2395"/>
          <w:tab w:val="left" w:pos="5281"/>
        </w:tabs>
        <w:autoSpaceDE w:val="0"/>
        <w:autoSpaceDN w:val="0"/>
        <w:spacing w:after="120" w:line="360" w:lineRule="auto"/>
        <w:ind w:right="38"/>
        <w:jc w:val="both"/>
        <w:rPr>
          <w:rFonts w:ascii="Times New Roman" w:eastAsia="Cambria" w:hAnsi="Times New Roman" w:cs="Times New Roman"/>
          <w:b/>
          <w:i/>
          <w:color w:val="C00000"/>
          <w:sz w:val="24"/>
          <w:szCs w:val="24"/>
        </w:rPr>
      </w:pPr>
      <w:r w:rsidRPr="00C462A8">
        <w:rPr>
          <w:rFonts w:ascii="Times New Roman" w:eastAsia="Cambria" w:hAnsi="Times New Roman" w:cs="Times New Roman"/>
          <w:b/>
          <w:i/>
          <w:color w:val="C00000"/>
          <w:sz w:val="24"/>
          <w:szCs w:val="24"/>
        </w:rPr>
        <w:t>Kanıtlar</w:t>
      </w:r>
    </w:p>
    <w:p w14:paraId="28920823" w14:textId="10F7F8FA" w:rsidR="00790FBF" w:rsidRPr="00353AA4" w:rsidRDefault="00FA518D" w:rsidP="00353AA4">
      <w:pPr>
        <w:pStyle w:val="ListeParagraf"/>
        <w:widowControl w:val="0"/>
        <w:numPr>
          <w:ilvl w:val="0"/>
          <w:numId w:val="6"/>
        </w:numPr>
        <w:tabs>
          <w:tab w:val="left" w:pos="2395"/>
          <w:tab w:val="left" w:pos="5281"/>
        </w:tabs>
        <w:autoSpaceDE w:val="0"/>
        <w:autoSpaceDN w:val="0"/>
        <w:spacing w:after="120" w:line="360" w:lineRule="auto"/>
        <w:ind w:right="38"/>
        <w:jc w:val="both"/>
        <w:rPr>
          <w:rFonts w:ascii="Times New Roman" w:eastAsia="Cambria" w:hAnsi="Times New Roman" w:cs="Times New Roman"/>
          <w:color w:val="231F20"/>
          <w:sz w:val="24"/>
          <w:szCs w:val="24"/>
        </w:rPr>
      </w:pPr>
      <w:hyperlink r:id="rId55" w:history="1">
        <w:r w:rsidR="00353AA4" w:rsidRPr="00353AA4">
          <w:rPr>
            <w:rStyle w:val="Kpr"/>
            <w:rFonts w:ascii="Times New Roman" w:hAnsi="Times New Roman" w:cs="Times New Roman"/>
            <w:sz w:val="24"/>
          </w:rPr>
          <w:t>YİDB_</w:t>
        </w:r>
        <w:r w:rsidR="00263889" w:rsidRPr="00353AA4">
          <w:rPr>
            <w:rStyle w:val="Kpr"/>
            <w:rFonts w:ascii="Times New Roman" w:hAnsi="Times New Roman" w:cs="Times New Roman"/>
            <w:sz w:val="24"/>
          </w:rPr>
          <w:t xml:space="preserve">A.4.1.1. </w:t>
        </w:r>
        <w:r w:rsidR="00353AA4" w:rsidRPr="00353AA4">
          <w:rPr>
            <w:rStyle w:val="Kpr"/>
            <w:rFonts w:ascii="Times New Roman" w:hAnsi="Times New Roman" w:cs="Times New Roman"/>
            <w:sz w:val="24"/>
          </w:rPr>
          <w:t>EBYS (</w:t>
        </w:r>
        <w:r w:rsidR="00263889" w:rsidRPr="00353AA4">
          <w:rPr>
            <w:rStyle w:val="Kpr"/>
            <w:rFonts w:ascii="Times New Roman" w:hAnsi="Times New Roman" w:cs="Times New Roman"/>
            <w:sz w:val="24"/>
          </w:rPr>
          <w:t>Birim Web Sitesi</w:t>
        </w:r>
        <w:r w:rsidR="00353AA4" w:rsidRPr="00353AA4">
          <w:rPr>
            <w:rStyle w:val="Kpr"/>
            <w:rFonts w:ascii="Times New Roman" w:hAnsi="Times New Roman" w:cs="Times New Roman"/>
            <w:sz w:val="24"/>
          </w:rPr>
          <w:t>)</w:t>
        </w:r>
      </w:hyperlink>
    </w:p>
    <w:p w14:paraId="141748D1" w14:textId="090D0E38" w:rsidR="00353AA4" w:rsidRPr="00EB610C" w:rsidRDefault="00FA518D" w:rsidP="008A666A">
      <w:pPr>
        <w:pStyle w:val="ListeParagraf"/>
        <w:widowControl w:val="0"/>
        <w:numPr>
          <w:ilvl w:val="0"/>
          <w:numId w:val="6"/>
        </w:numPr>
        <w:tabs>
          <w:tab w:val="left" w:pos="2395"/>
          <w:tab w:val="left" w:pos="5281"/>
        </w:tabs>
        <w:autoSpaceDE w:val="0"/>
        <w:autoSpaceDN w:val="0"/>
        <w:spacing w:after="240" w:line="360" w:lineRule="auto"/>
        <w:ind w:right="38"/>
        <w:jc w:val="both"/>
        <w:rPr>
          <w:rFonts w:ascii="Times New Roman" w:eastAsia="Cambria" w:hAnsi="Times New Roman" w:cs="Times New Roman"/>
          <w:color w:val="231F20"/>
          <w:sz w:val="24"/>
          <w:szCs w:val="24"/>
        </w:rPr>
      </w:pPr>
      <w:hyperlink r:id="rId56" w:history="1">
        <w:r w:rsidR="00353AA4" w:rsidRPr="00353AA4">
          <w:rPr>
            <w:rStyle w:val="Kpr"/>
            <w:rFonts w:ascii="Times New Roman" w:hAnsi="Times New Roman" w:cs="Times New Roman"/>
            <w:sz w:val="24"/>
          </w:rPr>
          <w:t>YİDB_A.4.1.2. İç Dış Bağlam</w:t>
        </w:r>
      </w:hyperlink>
    </w:p>
    <w:p w14:paraId="21DDCD28" w14:textId="3174C433" w:rsidR="00B518EF" w:rsidRPr="001C2904" w:rsidRDefault="00B518EF" w:rsidP="00B518EF">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 xml:space="preserve">A.4. </w:t>
      </w:r>
      <w:proofErr w:type="spellStart"/>
      <w:r>
        <w:rPr>
          <w:rFonts w:ascii="Times New Roman" w:hAnsi="Times New Roman" w:cs="Times New Roman"/>
          <w:b/>
          <w:color w:val="8A0000"/>
          <w:sz w:val="28"/>
        </w:rPr>
        <w:t>Uluslarasılaşma</w:t>
      </w:r>
      <w:proofErr w:type="spellEnd"/>
      <w:r>
        <w:rPr>
          <w:rFonts w:ascii="Times New Roman" w:hAnsi="Times New Roman" w:cs="Times New Roman"/>
          <w:b/>
          <w:color w:val="8A0000"/>
          <w:sz w:val="28"/>
        </w:rPr>
        <w:t xml:space="preserve"> </w:t>
      </w:r>
    </w:p>
    <w:p w14:paraId="41F99934" w14:textId="2C355018" w:rsidR="00B518EF" w:rsidRDefault="00B518EF" w:rsidP="00B518EF">
      <w:pPr>
        <w:shd w:val="clear" w:color="auto" w:fill="FFFFFF" w:themeFill="background1"/>
        <w:spacing w:before="120" w:after="120" w:line="360" w:lineRule="auto"/>
        <w:jc w:val="both"/>
        <w:rPr>
          <w:rFonts w:ascii="Times New Roman" w:hAnsi="Times New Roman" w:cs="Times New Roman"/>
          <w:b/>
          <w:color w:val="002060"/>
          <w:sz w:val="24"/>
          <w:szCs w:val="24"/>
        </w:rPr>
      </w:pPr>
      <w:r w:rsidRPr="00B518EF">
        <w:rPr>
          <w:rFonts w:ascii="Times New Roman" w:hAnsi="Times New Roman" w:cs="Times New Roman"/>
          <w:b/>
          <w:color w:val="002060"/>
          <w:sz w:val="24"/>
          <w:szCs w:val="24"/>
        </w:rPr>
        <w:t xml:space="preserve">A.5.1. </w:t>
      </w:r>
      <w:proofErr w:type="spellStart"/>
      <w:r w:rsidRPr="00B518EF">
        <w:rPr>
          <w:rFonts w:ascii="Times New Roman" w:hAnsi="Times New Roman" w:cs="Times New Roman"/>
          <w:b/>
          <w:color w:val="002060"/>
          <w:sz w:val="24"/>
          <w:szCs w:val="24"/>
        </w:rPr>
        <w:t>Uluslararasılaşma</w:t>
      </w:r>
      <w:proofErr w:type="spellEnd"/>
      <w:r w:rsidRPr="00B518EF">
        <w:rPr>
          <w:rFonts w:ascii="Times New Roman" w:hAnsi="Times New Roman" w:cs="Times New Roman"/>
          <w:b/>
          <w:color w:val="002060"/>
          <w:sz w:val="24"/>
          <w:szCs w:val="24"/>
        </w:rPr>
        <w:t xml:space="preserve"> süreçlerinin yönetimi</w:t>
      </w:r>
    </w:p>
    <w:p w14:paraId="6A99E076" w14:textId="3BFE4D5C" w:rsidR="00156AC8" w:rsidRPr="003D07E2" w:rsidRDefault="00156AC8" w:rsidP="00156AC8">
      <w:pPr>
        <w:autoSpaceDE w:val="0"/>
        <w:autoSpaceDN w:val="0"/>
        <w:adjustRightInd w:val="0"/>
        <w:spacing w:after="0" w:line="240" w:lineRule="auto"/>
        <w:jc w:val="both"/>
        <w:rPr>
          <w:rFonts w:ascii="Times New Roman" w:hAnsi="Times New Roman" w:cs="Times New Roman"/>
          <w:bCs/>
          <w:color w:val="000000"/>
          <w:sz w:val="24"/>
          <w:szCs w:val="24"/>
        </w:rPr>
      </w:pPr>
      <w:r w:rsidRPr="003D07E2">
        <w:rPr>
          <w:rFonts w:ascii="Times New Roman" w:hAnsi="Times New Roman" w:cs="Times New Roman"/>
          <w:bCs/>
          <w:color w:val="000000"/>
          <w:sz w:val="24"/>
          <w:szCs w:val="24"/>
        </w:rPr>
        <w:t xml:space="preserve">Başkanlığımızda doğrudan herhangi bir </w:t>
      </w:r>
      <w:proofErr w:type="spellStart"/>
      <w:r w:rsidRPr="003D07E2">
        <w:rPr>
          <w:rFonts w:ascii="Times New Roman" w:hAnsi="Times New Roman" w:cs="Times New Roman"/>
          <w:bCs/>
          <w:color w:val="000000"/>
          <w:sz w:val="24"/>
          <w:szCs w:val="24"/>
        </w:rPr>
        <w:t>Uluslararasılaşma</w:t>
      </w:r>
      <w:proofErr w:type="spellEnd"/>
      <w:r w:rsidRPr="003D07E2">
        <w:rPr>
          <w:rFonts w:ascii="Times New Roman" w:hAnsi="Times New Roman" w:cs="Times New Roman"/>
          <w:bCs/>
          <w:color w:val="000000"/>
          <w:sz w:val="24"/>
          <w:szCs w:val="24"/>
        </w:rPr>
        <w:t xml:space="preserve"> süreçlerinin yönetimi faaliyeti bulunmamaktadır. Başkanlığımız, Üniversitemizin </w:t>
      </w:r>
      <w:proofErr w:type="spellStart"/>
      <w:r w:rsidRPr="003D07E2">
        <w:rPr>
          <w:rFonts w:ascii="Times New Roman" w:hAnsi="Times New Roman" w:cs="Times New Roman"/>
          <w:bCs/>
          <w:color w:val="000000"/>
          <w:sz w:val="24"/>
          <w:szCs w:val="24"/>
        </w:rPr>
        <w:t>uluslararasılaşma</w:t>
      </w:r>
      <w:proofErr w:type="spellEnd"/>
      <w:r w:rsidRPr="003D07E2">
        <w:rPr>
          <w:rFonts w:ascii="Times New Roman" w:hAnsi="Times New Roman" w:cs="Times New Roman"/>
          <w:bCs/>
          <w:color w:val="000000"/>
          <w:sz w:val="24"/>
          <w:szCs w:val="24"/>
        </w:rPr>
        <w:t xml:space="preserve"> hedef ve ideallerini benimsemektedir. Üniversitemizin yakın ve uzak hedef ve idealleriyle uyumlu </w:t>
      </w:r>
      <w:proofErr w:type="gramStart"/>
      <w:r w:rsidRPr="003D07E2">
        <w:rPr>
          <w:rFonts w:ascii="Times New Roman" w:hAnsi="Times New Roman" w:cs="Times New Roman"/>
          <w:bCs/>
          <w:color w:val="000000"/>
          <w:sz w:val="24"/>
          <w:szCs w:val="24"/>
        </w:rPr>
        <w:t>misyon</w:t>
      </w:r>
      <w:proofErr w:type="gramEnd"/>
      <w:r w:rsidRPr="003D07E2">
        <w:rPr>
          <w:rFonts w:ascii="Times New Roman" w:hAnsi="Times New Roman" w:cs="Times New Roman"/>
          <w:bCs/>
          <w:color w:val="000000"/>
          <w:sz w:val="24"/>
          <w:szCs w:val="24"/>
        </w:rPr>
        <w:t>,</w:t>
      </w:r>
      <w:r w:rsidRPr="003D07E2">
        <w:rPr>
          <w:rFonts w:ascii="Times New Roman" w:hAnsi="Times New Roman" w:cs="Times New Roman"/>
          <w:color w:val="000000"/>
          <w:sz w:val="24"/>
          <w:szCs w:val="24"/>
        </w:rPr>
        <w:t xml:space="preserve"> </w:t>
      </w:r>
      <w:hyperlink r:id="rId57" w:history="1">
        <w:r w:rsidRPr="00110870">
          <w:rPr>
            <w:rStyle w:val="Kpr"/>
            <w:rFonts w:ascii="Times New Roman" w:hAnsi="Times New Roman" w:cs="Times New Roman"/>
            <w:sz w:val="24"/>
            <w:szCs w:val="24"/>
          </w:rPr>
          <w:t xml:space="preserve">[1_OD2]  </w:t>
        </w:r>
      </w:hyperlink>
      <w:r w:rsidRPr="003D07E2">
        <w:rPr>
          <w:rFonts w:ascii="Times New Roman" w:hAnsi="Times New Roman" w:cs="Times New Roman"/>
          <w:bCs/>
          <w:color w:val="000000"/>
          <w:sz w:val="24"/>
          <w:szCs w:val="24"/>
        </w:rPr>
        <w:t xml:space="preserve"> vizyon,</w:t>
      </w:r>
      <w:r w:rsidRPr="003D07E2">
        <w:rPr>
          <w:rFonts w:ascii="Times New Roman" w:hAnsi="Times New Roman" w:cs="Times New Roman"/>
          <w:color w:val="000000"/>
          <w:sz w:val="24"/>
          <w:szCs w:val="24"/>
        </w:rPr>
        <w:t xml:space="preserve"> </w:t>
      </w:r>
      <w:hyperlink r:id="rId58" w:history="1">
        <w:r w:rsidRPr="00110870">
          <w:rPr>
            <w:rStyle w:val="Kpr"/>
            <w:rFonts w:ascii="Times New Roman" w:hAnsi="Times New Roman" w:cs="Times New Roman"/>
            <w:sz w:val="24"/>
            <w:szCs w:val="24"/>
          </w:rPr>
          <w:t xml:space="preserve">[2_OD2]  </w:t>
        </w:r>
      </w:hyperlink>
      <w:r w:rsidRPr="003D07E2">
        <w:rPr>
          <w:rFonts w:ascii="Times New Roman" w:hAnsi="Times New Roman" w:cs="Times New Roman"/>
          <w:bCs/>
          <w:color w:val="000000"/>
          <w:sz w:val="24"/>
          <w:szCs w:val="24"/>
        </w:rPr>
        <w:t xml:space="preserve"> </w:t>
      </w:r>
      <w:r w:rsidR="00110870">
        <w:rPr>
          <w:rFonts w:ascii="Times New Roman" w:hAnsi="Times New Roman" w:cs="Times New Roman"/>
          <w:bCs/>
          <w:color w:val="000000"/>
          <w:sz w:val="24"/>
          <w:szCs w:val="24"/>
        </w:rPr>
        <w:t>görev ve sorumluluklarımız</w:t>
      </w:r>
      <w:r>
        <w:rPr>
          <w:rFonts w:ascii="Times New Roman" w:hAnsi="Times New Roman" w:cs="Times New Roman"/>
          <w:bCs/>
          <w:color w:val="000000"/>
          <w:sz w:val="24"/>
          <w:szCs w:val="24"/>
        </w:rPr>
        <w:t xml:space="preserve"> </w:t>
      </w:r>
      <w:hyperlink r:id="rId59" w:history="1">
        <w:r w:rsidRPr="00110870">
          <w:rPr>
            <w:rStyle w:val="Kpr"/>
            <w:rFonts w:ascii="Times New Roman" w:hAnsi="Times New Roman" w:cs="Times New Roman"/>
            <w:sz w:val="24"/>
            <w:szCs w:val="24"/>
          </w:rPr>
          <w:t xml:space="preserve">[3_OD2]  </w:t>
        </w:r>
      </w:hyperlink>
      <w:r w:rsidRPr="003D07E2">
        <w:rPr>
          <w:rFonts w:ascii="Times New Roman" w:hAnsi="Times New Roman" w:cs="Times New Roman"/>
          <w:bCs/>
          <w:color w:val="000000"/>
          <w:sz w:val="24"/>
          <w:szCs w:val="24"/>
        </w:rPr>
        <w:t xml:space="preserve"> mevcuttur.</w:t>
      </w:r>
      <w:r w:rsidRPr="003D07E2">
        <w:rPr>
          <w:rFonts w:ascii="Times New Roman" w:hAnsi="Times New Roman" w:cs="Times New Roman"/>
          <w:sz w:val="24"/>
          <w:szCs w:val="24"/>
        </w:rPr>
        <w:t xml:space="preserve"> </w:t>
      </w:r>
      <w:r w:rsidRPr="003D07E2">
        <w:rPr>
          <w:rFonts w:ascii="Times New Roman" w:hAnsi="Times New Roman" w:cs="Times New Roman"/>
          <w:bCs/>
          <w:color w:val="000000"/>
          <w:sz w:val="24"/>
          <w:szCs w:val="24"/>
        </w:rPr>
        <w:t xml:space="preserve">Başkanlığımız, görev ve sorumluluk alanındaki tüm imkânlarını, Üniversitemizin </w:t>
      </w:r>
      <w:proofErr w:type="spellStart"/>
      <w:r w:rsidRPr="003D07E2">
        <w:rPr>
          <w:rFonts w:ascii="Times New Roman" w:hAnsi="Times New Roman" w:cs="Times New Roman"/>
          <w:bCs/>
          <w:color w:val="000000"/>
          <w:sz w:val="24"/>
          <w:szCs w:val="24"/>
        </w:rPr>
        <w:t>uluslararasılaşma</w:t>
      </w:r>
      <w:proofErr w:type="spellEnd"/>
      <w:r w:rsidRPr="003D07E2">
        <w:rPr>
          <w:rFonts w:ascii="Times New Roman" w:hAnsi="Times New Roman" w:cs="Times New Roman"/>
          <w:bCs/>
          <w:color w:val="000000"/>
          <w:sz w:val="24"/>
          <w:szCs w:val="24"/>
        </w:rPr>
        <w:t xml:space="preserve"> hedef ve idealleri doğrultusunda kullanma irade ve isteğine sahiptir. </w:t>
      </w:r>
    </w:p>
    <w:p w14:paraId="2C450B06" w14:textId="77777777" w:rsidR="00156AC8" w:rsidRPr="003D07E2" w:rsidRDefault="00156AC8" w:rsidP="00156AC8">
      <w:pPr>
        <w:autoSpaceDE w:val="0"/>
        <w:autoSpaceDN w:val="0"/>
        <w:adjustRightInd w:val="0"/>
        <w:spacing w:after="0" w:line="240" w:lineRule="auto"/>
        <w:jc w:val="both"/>
        <w:rPr>
          <w:rFonts w:ascii="Times New Roman" w:hAnsi="Times New Roman" w:cs="Times New Roman"/>
          <w:bCs/>
          <w:color w:val="000000"/>
          <w:sz w:val="24"/>
          <w:szCs w:val="24"/>
        </w:rPr>
      </w:pPr>
    </w:p>
    <w:p w14:paraId="144E7EF7" w14:textId="4703BAFC" w:rsidR="00156AC8" w:rsidRDefault="00156AC8" w:rsidP="00156AC8">
      <w:pPr>
        <w:shd w:val="clear" w:color="auto" w:fill="FFFFFF" w:themeFill="background1"/>
        <w:spacing w:before="120" w:after="120" w:line="360" w:lineRule="auto"/>
        <w:jc w:val="both"/>
        <w:rPr>
          <w:rFonts w:ascii="Times New Roman" w:hAnsi="Times New Roman" w:cs="Times New Roman"/>
          <w:sz w:val="24"/>
          <w:szCs w:val="24"/>
        </w:rPr>
      </w:pPr>
      <w:r>
        <w:rPr>
          <w:rFonts w:ascii="Times New Roman" w:eastAsia="Cambria" w:hAnsi="Times New Roman" w:cs="Times New Roman"/>
          <w:b/>
          <w:i/>
          <w:color w:val="C00000"/>
          <w:sz w:val="24"/>
          <w:szCs w:val="24"/>
        </w:rPr>
        <w:t>Olgunluk Düzeyi 2:</w:t>
      </w:r>
      <w:r w:rsidRPr="003D07E2">
        <w:rPr>
          <w:b/>
          <w:bCs/>
          <w:color w:val="FF0000"/>
        </w:rPr>
        <w:t xml:space="preserve"> </w:t>
      </w:r>
      <w:r w:rsidRPr="00156AC8">
        <w:rPr>
          <w:rFonts w:ascii="Times New Roman" w:hAnsi="Times New Roman" w:cs="Times New Roman"/>
          <w:sz w:val="24"/>
          <w:szCs w:val="24"/>
        </w:rPr>
        <w:t xml:space="preserve">Birimde </w:t>
      </w:r>
      <w:proofErr w:type="spellStart"/>
      <w:r w:rsidRPr="00156AC8">
        <w:rPr>
          <w:rFonts w:ascii="Times New Roman" w:hAnsi="Times New Roman" w:cs="Times New Roman"/>
          <w:sz w:val="24"/>
          <w:szCs w:val="24"/>
        </w:rPr>
        <w:t>uluslararasılaşma</w:t>
      </w:r>
      <w:proofErr w:type="spellEnd"/>
      <w:r w:rsidRPr="00156AC8">
        <w:rPr>
          <w:rFonts w:ascii="Times New Roman" w:hAnsi="Times New Roman" w:cs="Times New Roman"/>
          <w:sz w:val="24"/>
          <w:szCs w:val="24"/>
        </w:rPr>
        <w:t xml:space="preserve"> süreçlerinin yönetimine ilişkin </w:t>
      </w:r>
      <w:proofErr w:type="spellStart"/>
      <w:r w:rsidRPr="00156AC8">
        <w:rPr>
          <w:rFonts w:ascii="Times New Roman" w:hAnsi="Times New Roman" w:cs="Times New Roman"/>
          <w:sz w:val="24"/>
          <w:szCs w:val="24"/>
        </w:rPr>
        <w:t>organizasyonel</w:t>
      </w:r>
      <w:proofErr w:type="spellEnd"/>
      <w:r w:rsidRPr="00156AC8">
        <w:rPr>
          <w:rFonts w:ascii="Times New Roman" w:hAnsi="Times New Roman" w:cs="Times New Roman"/>
          <w:sz w:val="24"/>
          <w:szCs w:val="24"/>
        </w:rPr>
        <w:t xml:space="preserve"> yapılanma tamamlanmış olup; şeffaf, kapsayıcı ve katılımcı biçimde işlemektedir</w:t>
      </w:r>
      <w:r w:rsidR="00791C7D">
        <w:rPr>
          <w:rFonts w:ascii="Times New Roman" w:hAnsi="Times New Roman" w:cs="Times New Roman"/>
          <w:sz w:val="24"/>
          <w:szCs w:val="24"/>
        </w:rPr>
        <w:t>.</w:t>
      </w:r>
    </w:p>
    <w:p w14:paraId="75292F88" w14:textId="5B064416" w:rsidR="008A666A" w:rsidRDefault="008A666A" w:rsidP="00156AC8">
      <w:pPr>
        <w:shd w:val="clear" w:color="auto" w:fill="FFFFFF" w:themeFill="background1"/>
        <w:spacing w:before="120" w:after="120" w:line="360" w:lineRule="auto"/>
        <w:jc w:val="both"/>
        <w:rPr>
          <w:rFonts w:ascii="Times New Roman" w:hAnsi="Times New Roman" w:cs="Times New Roman"/>
          <w:sz w:val="24"/>
          <w:szCs w:val="24"/>
        </w:rPr>
      </w:pPr>
    </w:p>
    <w:p w14:paraId="1A6EDFC1" w14:textId="77777777" w:rsidR="008A666A" w:rsidRDefault="008A666A" w:rsidP="00156AC8">
      <w:pPr>
        <w:shd w:val="clear" w:color="auto" w:fill="FFFFFF" w:themeFill="background1"/>
        <w:spacing w:before="120" w:after="120" w:line="360" w:lineRule="auto"/>
        <w:jc w:val="both"/>
        <w:rPr>
          <w:rFonts w:ascii="Times New Roman" w:hAnsi="Times New Roman" w:cs="Times New Roman"/>
          <w:sz w:val="24"/>
          <w:szCs w:val="24"/>
        </w:rPr>
      </w:pPr>
    </w:p>
    <w:p w14:paraId="4D6E98A9" w14:textId="7A553D6D" w:rsidR="00156AC8" w:rsidRPr="003D07E2" w:rsidRDefault="00156AC8" w:rsidP="00791C7D">
      <w:pPr>
        <w:widowControl w:val="0"/>
        <w:tabs>
          <w:tab w:val="left" w:pos="2395"/>
          <w:tab w:val="left" w:pos="5281"/>
        </w:tabs>
        <w:autoSpaceDE w:val="0"/>
        <w:autoSpaceDN w:val="0"/>
        <w:spacing w:after="120" w:line="360" w:lineRule="auto"/>
        <w:ind w:right="38"/>
        <w:jc w:val="both"/>
        <w:rPr>
          <w:b/>
          <w:bCs/>
        </w:rPr>
      </w:pPr>
      <w:r w:rsidRPr="003D07E2">
        <w:rPr>
          <w:b/>
          <w:bCs/>
        </w:rPr>
        <w:lastRenderedPageBreak/>
        <w:t xml:space="preserve"> </w:t>
      </w:r>
      <w:r w:rsidRPr="00791C7D">
        <w:rPr>
          <w:rFonts w:ascii="Times New Roman" w:eastAsia="Cambria" w:hAnsi="Times New Roman" w:cs="Times New Roman"/>
          <w:b/>
          <w:i/>
          <w:color w:val="C00000"/>
          <w:sz w:val="24"/>
          <w:szCs w:val="24"/>
        </w:rPr>
        <w:t xml:space="preserve">Kanıtlar </w:t>
      </w:r>
    </w:p>
    <w:p w14:paraId="26BEAB38" w14:textId="21F50601" w:rsidR="00156AC8" w:rsidRPr="00156AC8" w:rsidRDefault="00156AC8" w:rsidP="00156AC8">
      <w:pPr>
        <w:pStyle w:val="ListeParagraf"/>
        <w:widowControl w:val="0"/>
        <w:numPr>
          <w:ilvl w:val="0"/>
          <w:numId w:val="6"/>
        </w:numPr>
        <w:tabs>
          <w:tab w:val="left" w:pos="2395"/>
          <w:tab w:val="left" w:pos="5281"/>
        </w:tabs>
        <w:autoSpaceDE w:val="0"/>
        <w:autoSpaceDN w:val="0"/>
        <w:spacing w:after="120" w:line="360" w:lineRule="auto"/>
        <w:ind w:right="38"/>
        <w:jc w:val="both"/>
        <w:rPr>
          <w:rStyle w:val="Kpr"/>
          <w:rFonts w:ascii="Times New Roman" w:hAnsi="Times New Roman" w:cs="Times New Roman"/>
          <w:sz w:val="24"/>
        </w:rPr>
      </w:pPr>
      <w:r w:rsidRPr="00110870">
        <w:rPr>
          <w:rStyle w:val="Kpr"/>
          <w:rFonts w:ascii="Times New Roman" w:hAnsi="Times New Roman" w:cs="Times New Roman"/>
          <w:sz w:val="24"/>
        </w:rPr>
        <w:t xml:space="preserve">YİDB_A.5.1_01 Birim </w:t>
      </w:r>
      <w:hyperlink r:id="rId60" w:history="1">
        <w:r w:rsidRPr="00110870">
          <w:rPr>
            <w:rStyle w:val="Kpr"/>
            <w:rFonts w:ascii="Times New Roman" w:hAnsi="Times New Roman" w:cs="Times New Roman"/>
            <w:sz w:val="24"/>
          </w:rPr>
          <w:t>Misyonu</w:t>
        </w:r>
      </w:hyperlink>
    </w:p>
    <w:p w14:paraId="7BBB510B" w14:textId="39019479" w:rsidR="00156AC8" w:rsidRPr="00156AC8" w:rsidRDefault="00156AC8" w:rsidP="00156AC8">
      <w:pPr>
        <w:pStyle w:val="ListeParagraf"/>
        <w:widowControl w:val="0"/>
        <w:numPr>
          <w:ilvl w:val="0"/>
          <w:numId w:val="6"/>
        </w:numPr>
        <w:tabs>
          <w:tab w:val="left" w:pos="2395"/>
          <w:tab w:val="left" w:pos="5281"/>
        </w:tabs>
        <w:autoSpaceDE w:val="0"/>
        <w:autoSpaceDN w:val="0"/>
        <w:spacing w:after="120" w:line="360" w:lineRule="auto"/>
        <w:ind w:right="38"/>
        <w:jc w:val="both"/>
        <w:rPr>
          <w:rStyle w:val="Kpr"/>
          <w:rFonts w:ascii="Times New Roman" w:hAnsi="Times New Roman" w:cs="Times New Roman"/>
          <w:sz w:val="24"/>
        </w:rPr>
      </w:pPr>
      <w:r w:rsidRPr="00110870">
        <w:rPr>
          <w:rStyle w:val="Kpr"/>
          <w:rFonts w:ascii="Times New Roman" w:hAnsi="Times New Roman" w:cs="Times New Roman"/>
          <w:sz w:val="24"/>
        </w:rPr>
        <w:t xml:space="preserve">YİDB_A.5.1_02 </w:t>
      </w:r>
      <w:hyperlink r:id="rId61" w:history="1">
        <w:r w:rsidRPr="00110870">
          <w:rPr>
            <w:rStyle w:val="Kpr"/>
            <w:rFonts w:ascii="Times New Roman" w:hAnsi="Times New Roman" w:cs="Times New Roman"/>
            <w:sz w:val="24"/>
          </w:rPr>
          <w:t>Birim</w:t>
        </w:r>
      </w:hyperlink>
      <w:r w:rsidRPr="00110870">
        <w:rPr>
          <w:rStyle w:val="Kpr"/>
          <w:rFonts w:ascii="Times New Roman" w:hAnsi="Times New Roman" w:cs="Times New Roman"/>
          <w:sz w:val="24"/>
        </w:rPr>
        <w:t xml:space="preserve"> </w:t>
      </w:r>
      <w:hyperlink r:id="rId62" w:history="1">
        <w:r w:rsidRPr="00110870">
          <w:rPr>
            <w:rStyle w:val="Kpr"/>
            <w:rFonts w:ascii="Times New Roman" w:hAnsi="Times New Roman" w:cs="Times New Roman"/>
            <w:sz w:val="24"/>
          </w:rPr>
          <w:t>Vizyonu</w:t>
        </w:r>
      </w:hyperlink>
    </w:p>
    <w:p w14:paraId="5AF9227C" w14:textId="1BDD9B44" w:rsidR="00B518EF" w:rsidRPr="000F262F" w:rsidRDefault="00FA518D" w:rsidP="00156AC8">
      <w:pPr>
        <w:pStyle w:val="ListeParagraf"/>
        <w:widowControl w:val="0"/>
        <w:numPr>
          <w:ilvl w:val="0"/>
          <w:numId w:val="6"/>
        </w:numPr>
        <w:tabs>
          <w:tab w:val="left" w:pos="2395"/>
          <w:tab w:val="left" w:pos="5281"/>
        </w:tabs>
        <w:autoSpaceDE w:val="0"/>
        <w:autoSpaceDN w:val="0"/>
        <w:spacing w:after="120" w:line="360" w:lineRule="auto"/>
        <w:ind w:right="38"/>
        <w:jc w:val="both"/>
        <w:rPr>
          <w:rStyle w:val="Kpr"/>
        </w:rPr>
      </w:pPr>
      <w:hyperlink r:id="rId63" w:history="1">
        <w:r w:rsidR="00156AC8">
          <w:rPr>
            <w:rStyle w:val="Kpr"/>
            <w:rFonts w:ascii="Times New Roman" w:hAnsi="Times New Roman" w:cs="Times New Roman"/>
            <w:sz w:val="24"/>
          </w:rPr>
          <w:t>YİDB</w:t>
        </w:r>
        <w:r w:rsidR="00156AC8" w:rsidRPr="00156AC8">
          <w:rPr>
            <w:rStyle w:val="Kpr"/>
            <w:rFonts w:ascii="Times New Roman" w:hAnsi="Times New Roman" w:cs="Times New Roman"/>
            <w:sz w:val="24"/>
          </w:rPr>
          <w:t xml:space="preserve">_A.5.1_03 </w:t>
        </w:r>
        <w:r w:rsidR="00110870">
          <w:rPr>
            <w:rStyle w:val="Kpr"/>
            <w:rFonts w:ascii="Times New Roman" w:hAnsi="Times New Roman" w:cs="Times New Roman"/>
            <w:sz w:val="24"/>
          </w:rPr>
          <w:t>Görev</w:t>
        </w:r>
      </w:hyperlink>
      <w:r w:rsidR="00110870">
        <w:rPr>
          <w:rStyle w:val="Kpr"/>
          <w:rFonts w:ascii="Times New Roman" w:hAnsi="Times New Roman" w:cs="Times New Roman"/>
          <w:sz w:val="24"/>
        </w:rPr>
        <w:t xml:space="preserve"> ve </w:t>
      </w:r>
      <w:hyperlink r:id="rId64" w:history="1">
        <w:r w:rsidR="00110870" w:rsidRPr="00110870">
          <w:rPr>
            <w:rStyle w:val="Kpr"/>
            <w:rFonts w:ascii="Times New Roman" w:hAnsi="Times New Roman" w:cs="Times New Roman"/>
            <w:sz w:val="24"/>
          </w:rPr>
          <w:t>Sorumluluklarımız</w:t>
        </w:r>
      </w:hyperlink>
    </w:p>
    <w:p w14:paraId="24C84234" w14:textId="5F1E19AB" w:rsidR="000F262F" w:rsidRDefault="000F262F" w:rsidP="000F262F">
      <w:pPr>
        <w:autoSpaceDE w:val="0"/>
        <w:autoSpaceDN w:val="0"/>
        <w:adjustRightInd w:val="0"/>
        <w:spacing w:after="0" w:line="240" w:lineRule="auto"/>
        <w:jc w:val="both"/>
        <w:rPr>
          <w:rFonts w:ascii="Times New Roman" w:hAnsi="Times New Roman" w:cs="Times New Roman"/>
          <w:b/>
          <w:bCs/>
          <w:color w:val="000000"/>
          <w:sz w:val="24"/>
          <w:szCs w:val="24"/>
        </w:rPr>
      </w:pPr>
      <w:r w:rsidRPr="003D07E2">
        <w:rPr>
          <w:rFonts w:ascii="Times New Roman" w:hAnsi="Times New Roman" w:cs="Times New Roman"/>
          <w:b/>
          <w:bCs/>
          <w:color w:val="000000"/>
          <w:sz w:val="24"/>
          <w:szCs w:val="24"/>
        </w:rPr>
        <w:t xml:space="preserve">A.5.3. </w:t>
      </w:r>
      <w:proofErr w:type="spellStart"/>
      <w:r w:rsidRPr="003D07E2">
        <w:rPr>
          <w:rFonts w:ascii="Times New Roman" w:hAnsi="Times New Roman" w:cs="Times New Roman"/>
          <w:b/>
          <w:bCs/>
          <w:color w:val="000000"/>
          <w:sz w:val="24"/>
          <w:szCs w:val="24"/>
        </w:rPr>
        <w:t>Uluslararasılaşma</w:t>
      </w:r>
      <w:proofErr w:type="spellEnd"/>
      <w:r w:rsidRPr="003D07E2">
        <w:rPr>
          <w:rFonts w:ascii="Times New Roman" w:hAnsi="Times New Roman" w:cs="Times New Roman"/>
          <w:b/>
          <w:bCs/>
          <w:color w:val="000000"/>
          <w:sz w:val="24"/>
          <w:szCs w:val="24"/>
        </w:rPr>
        <w:t xml:space="preserve"> performansı </w:t>
      </w:r>
    </w:p>
    <w:p w14:paraId="20CB8C1D" w14:textId="77777777" w:rsidR="000F262F" w:rsidRPr="003D07E2" w:rsidRDefault="000F262F" w:rsidP="000F262F">
      <w:pPr>
        <w:autoSpaceDE w:val="0"/>
        <w:autoSpaceDN w:val="0"/>
        <w:adjustRightInd w:val="0"/>
        <w:spacing w:after="0" w:line="240" w:lineRule="auto"/>
        <w:jc w:val="both"/>
        <w:rPr>
          <w:rFonts w:ascii="Times New Roman" w:hAnsi="Times New Roman" w:cs="Times New Roman"/>
          <w:b/>
          <w:bCs/>
          <w:color w:val="000000"/>
          <w:sz w:val="24"/>
          <w:szCs w:val="24"/>
        </w:rPr>
      </w:pPr>
    </w:p>
    <w:p w14:paraId="31A089AD" w14:textId="3A1DBF99" w:rsidR="000F262F" w:rsidRPr="003D07E2" w:rsidRDefault="000F262F" w:rsidP="000F262F">
      <w:pPr>
        <w:autoSpaceDE w:val="0"/>
        <w:autoSpaceDN w:val="0"/>
        <w:adjustRightInd w:val="0"/>
        <w:spacing w:after="0" w:line="240" w:lineRule="auto"/>
        <w:jc w:val="both"/>
        <w:rPr>
          <w:rFonts w:ascii="Times New Roman" w:hAnsi="Times New Roman" w:cs="Times New Roman"/>
          <w:bCs/>
          <w:color w:val="000000"/>
          <w:sz w:val="24"/>
          <w:szCs w:val="24"/>
        </w:rPr>
      </w:pPr>
      <w:r w:rsidRPr="003D07E2">
        <w:rPr>
          <w:rFonts w:ascii="Times New Roman" w:hAnsi="Times New Roman" w:cs="Times New Roman"/>
          <w:bCs/>
          <w:color w:val="000000"/>
          <w:sz w:val="24"/>
          <w:szCs w:val="24"/>
        </w:rPr>
        <w:t xml:space="preserve">Başkanlığımızda doğrudan herhangi bir </w:t>
      </w:r>
      <w:proofErr w:type="spellStart"/>
      <w:r w:rsidRPr="003D07E2">
        <w:rPr>
          <w:rFonts w:ascii="Times New Roman" w:hAnsi="Times New Roman" w:cs="Times New Roman"/>
          <w:bCs/>
          <w:color w:val="000000"/>
          <w:sz w:val="24"/>
          <w:szCs w:val="24"/>
        </w:rPr>
        <w:t>Uluslararasılaşma</w:t>
      </w:r>
      <w:proofErr w:type="spellEnd"/>
      <w:r w:rsidRPr="003D07E2">
        <w:rPr>
          <w:rFonts w:ascii="Times New Roman" w:hAnsi="Times New Roman" w:cs="Times New Roman"/>
          <w:bCs/>
          <w:color w:val="000000"/>
          <w:sz w:val="24"/>
          <w:szCs w:val="24"/>
        </w:rPr>
        <w:t xml:space="preserve"> süreçlerinin yönetimi ve </w:t>
      </w:r>
      <w:proofErr w:type="spellStart"/>
      <w:r w:rsidRPr="003D07E2">
        <w:rPr>
          <w:rFonts w:ascii="Times New Roman" w:hAnsi="Times New Roman" w:cs="Times New Roman"/>
          <w:bCs/>
          <w:color w:val="000000"/>
          <w:sz w:val="24"/>
          <w:szCs w:val="24"/>
        </w:rPr>
        <w:t>Uluslararasılaşma</w:t>
      </w:r>
      <w:proofErr w:type="spellEnd"/>
      <w:r w:rsidRPr="003D07E2">
        <w:rPr>
          <w:rFonts w:ascii="Times New Roman" w:hAnsi="Times New Roman" w:cs="Times New Roman"/>
          <w:bCs/>
          <w:color w:val="000000"/>
          <w:sz w:val="24"/>
          <w:szCs w:val="24"/>
        </w:rPr>
        <w:t xml:space="preserve"> kaynakları faaliyeti bulunmadığından </w:t>
      </w:r>
      <w:proofErr w:type="spellStart"/>
      <w:r w:rsidRPr="003D07E2">
        <w:rPr>
          <w:rFonts w:ascii="Times New Roman" w:hAnsi="Times New Roman" w:cs="Times New Roman"/>
          <w:bCs/>
          <w:color w:val="000000"/>
          <w:sz w:val="24"/>
          <w:szCs w:val="24"/>
        </w:rPr>
        <w:t>Uluslararasılaşma</w:t>
      </w:r>
      <w:proofErr w:type="spellEnd"/>
      <w:r w:rsidRPr="003D07E2">
        <w:rPr>
          <w:rFonts w:ascii="Times New Roman" w:hAnsi="Times New Roman" w:cs="Times New Roman"/>
          <w:bCs/>
          <w:color w:val="000000"/>
          <w:sz w:val="24"/>
          <w:szCs w:val="24"/>
        </w:rPr>
        <w:t xml:space="preserve"> performansı alt ölçütüne dair çalışma bulunmamaktadır. Başkanlığımız, Üniversitemizin </w:t>
      </w:r>
      <w:proofErr w:type="spellStart"/>
      <w:r w:rsidRPr="003D07E2">
        <w:rPr>
          <w:rFonts w:ascii="Times New Roman" w:hAnsi="Times New Roman" w:cs="Times New Roman"/>
          <w:bCs/>
          <w:color w:val="000000"/>
          <w:sz w:val="24"/>
          <w:szCs w:val="24"/>
        </w:rPr>
        <w:t>uluslararasılaşma</w:t>
      </w:r>
      <w:proofErr w:type="spellEnd"/>
      <w:r w:rsidRPr="003D07E2">
        <w:rPr>
          <w:rFonts w:ascii="Times New Roman" w:hAnsi="Times New Roman" w:cs="Times New Roman"/>
          <w:bCs/>
          <w:color w:val="000000"/>
          <w:sz w:val="24"/>
          <w:szCs w:val="24"/>
        </w:rPr>
        <w:t xml:space="preserve"> hedef ve ideallerini benimsemektedir. Üniversitemizin yakın ve uzak hedef ve idealleriyle uyumlu </w:t>
      </w:r>
      <w:proofErr w:type="gramStart"/>
      <w:r w:rsidRPr="003D07E2">
        <w:rPr>
          <w:rFonts w:ascii="Times New Roman" w:hAnsi="Times New Roman" w:cs="Times New Roman"/>
          <w:bCs/>
          <w:color w:val="000000"/>
          <w:sz w:val="24"/>
          <w:szCs w:val="24"/>
        </w:rPr>
        <w:t>misyon</w:t>
      </w:r>
      <w:proofErr w:type="gramEnd"/>
      <w:r w:rsidRPr="003D07E2">
        <w:rPr>
          <w:rFonts w:ascii="Times New Roman" w:hAnsi="Times New Roman" w:cs="Times New Roman"/>
          <w:bCs/>
          <w:color w:val="000000"/>
          <w:sz w:val="24"/>
          <w:szCs w:val="24"/>
        </w:rPr>
        <w:t xml:space="preserve">, </w:t>
      </w:r>
      <w:hyperlink r:id="rId65" w:history="1">
        <w:r w:rsidRPr="001C0015">
          <w:rPr>
            <w:rStyle w:val="Kpr"/>
            <w:rFonts w:ascii="Times New Roman" w:hAnsi="Times New Roman" w:cs="Times New Roman"/>
            <w:sz w:val="24"/>
            <w:szCs w:val="24"/>
          </w:rPr>
          <w:t>[1_OD2]</w:t>
        </w:r>
        <w:r w:rsidRPr="001C0015">
          <w:rPr>
            <w:rStyle w:val="Kpr"/>
            <w:rFonts w:ascii="Times New Roman" w:hAnsi="Times New Roman" w:cs="Times New Roman"/>
            <w:bCs/>
            <w:sz w:val="24"/>
            <w:szCs w:val="24"/>
          </w:rPr>
          <w:t xml:space="preserve">  </w:t>
        </w:r>
      </w:hyperlink>
      <w:r w:rsidRPr="003D07E2">
        <w:rPr>
          <w:rFonts w:ascii="Times New Roman" w:hAnsi="Times New Roman" w:cs="Times New Roman"/>
          <w:bCs/>
          <w:color w:val="000000"/>
          <w:sz w:val="24"/>
          <w:szCs w:val="24"/>
        </w:rPr>
        <w:t xml:space="preserve"> vizyon, </w:t>
      </w:r>
      <w:hyperlink r:id="rId66" w:history="1">
        <w:r w:rsidRPr="001C0015">
          <w:rPr>
            <w:rStyle w:val="Kpr"/>
            <w:rFonts w:ascii="Times New Roman" w:hAnsi="Times New Roman" w:cs="Times New Roman"/>
            <w:sz w:val="24"/>
            <w:szCs w:val="24"/>
          </w:rPr>
          <w:t>[2_OD2]</w:t>
        </w:r>
        <w:r w:rsidRPr="001C0015">
          <w:rPr>
            <w:rStyle w:val="Kpr"/>
            <w:rFonts w:ascii="Times New Roman" w:hAnsi="Times New Roman" w:cs="Times New Roman"/>
            <w:bCs/>
            <w:sz w:val="24"/>
            <w:szCs w:val="24"/>
          </w:rPr>
          <w:t xml:space="preserve">  </w:t>
        </w:r>
      </w:hyperlink>
      <w:r w:rsidRPr="003D07E2">
        <w:rPr>
          <w:rFonts w:ascii="Times New Roman" w:hAnsi="Times New Roman" w:cs="Times New Roman"/>
          <w:bCs/>
          <w:color w:val="000000"/>
          <w:sz w:val="24"/>
          <w:szCs w:val="24"/>
        </w:rPr>
        <w:t xml:space="preserve"> </w:t>
      </w:r>
      <w:r w:rsidR="001C0015">
        <w:rPr>
          <w:rFonts w:ascii="Times New Roman" w:hAnsi="Times New Roman" w:cs="Times New Roman"/>
          <w:bCs/>
          <w:color w:val="000000"/>
          <w:sz w:val="24"/>
          <w:szCs w:val="24"/>
        </w:rPr>
        <w:t>görev ve sorumluluklarımız</w:t>
      </w:r>
      <w:r>
        <w:rPr>
          <w:rFonts w:ascii="Times New Roman" w:hAnsi="Times New Roman" w:cs="Times New Roman"/>
          <w:bCs/>
          <w:color w:val="000000"/>
          <w:sz w:val="24"/>
          <w:szCs w:val="24"/>
        </w:rPr>
        <w:t xml:space="preserve"> </w:t>
      </w:r>
      <w:hyperlink r:id="rId67" w:history="1">
        <w:r w:rsidRPr="001C0015">
          <w:rPr>
            <w:rStyle w:val="Kpr"/>
            <w:rFonts w:ascii="Times New Roman" w:hAnsi="Times New Roman" w:cs="Times New Roman"/>
            <w:sz w:val="24"/>
            <w:szCs w:val="24"/>
          </w:rPr>
          <w:t>[3_OD2]</w:t>
        </w:r>
        <w:r w:rsidRPr="001C0015">
          <w:rPr>
            <w:rStyle w:val="Kpr"/>
            <w:rFonts w:ascii="Times New Roman" w:hAnsi="Times New Roman" w:cs="Times New Roman"/>
            <w:bCs/>
            <w:sz w:val="24"/>
            <w:szCs w:val="24"/>
          </w:rPr>
          <w:t xml:space="preserve">  </w:t>
        </w:r>
      </w:hyperlink>
      <w:r w:rsidRPr="003D07E2">
        <w:rPr>
          <w:rFonts w:ascii="Times New Roman" w:hAnsi="Times New Roman" w:cs="Times New Roman"/>
          <w:bCs/>
          <w:color w:val="000000"/>
          <w:sz w:val="24"/>
          <w:szCs w:val="24"/>
        </w:rPr>
        <w:t xml:space="preserve"> mevcuttur. Başkanlığımız, görev ve sorumluluk alanındaki tüm imkânlarını, Üniversitemizin </w:t>
      </w:r>
      <w:proofErr w:type="spellStart"/>
      <w:r w:rsidRPr="003D07E2">
        <w:rPr>
          <w:rFonts w:ascii="Times New Roman" w:hAnsi="Times New Roman" w:cs="Times New Roman"/>
          <w:bCs/>
          <w:color w:val="000000"/>
          <w:sz w:val="24"/>
          <w:szCs w:val="24"/>
        </w:rPr>
        <w:t>uluslararasılaşma</w:t>
      </w:r>
      <w:proofErr w:type="spellEnd"/>
      <w:r w:rsidRPr="003D07E2">
        <w:rPr>
          <w:rFonts w:ascii="Times New Roman" w:hAnsi="Times New Roman" w:cs="Times New Roman"/>
          <w:bCs/>
          <w:color w:val="000000"/>
          <w:sz w:val="24"/>
          <w:szCs w:val="24"/>
        </w:rPr>
        <w:t xml:space="preserve"> hedef ve idealleri doğrultusunda kullanma irade ve isteğine sahiptir.</w:t>
      </w:r>
    </w:p>
    <w:p w14:paraId="76CE81F1" w14:textId="77777777" w:rsidR="000F262F" w:rsidRPr="003D07E2" w:rsidRDefault="000F262F" w:rsidP="000F262F">
      <w:pPr>
        <w:autoSpaceDE w:val="0"/>
        <w:autoSpaceDN w:val="0"/>
        <w:adjustRightInd w:val="0"/>
        <w:spacing w:after="0" w:line="240" w:lineRule="auto"/>
        <w:jc w:val="both"/>
        <w:rPr>
          <w:rFonts w:ascii="Times New Roman" w:hAnsi="Times New Roman" w:cs="Times New Roman"/>
          <w:bCs/>
          <w:color w:val="000000"/>
          <w:sz w:val="24"/>
          <w:szCs w:val="24"/>
        </w:rPr>
      </w:pPr>
    </w:p>
    <w:p w14:paraId="6B5C016B" w14:textId="534D482F" w:rsidR="000F262F" w:rsidRPr="00791C7D" w:rsidRDefault="000F262F" w:rsidP="000F262F">
      <w:pPr>
        <w:pStyle w:val="Default"/>
        <w:jc w:val="both"/>
        <w:rPr>
          <w:color w:val="auto"/>
        </w:rPr>
      </w:pPr>
      <w:r w:rsidRPr="00791C7D">
        <w:rPr>
          <w:rFonts w:eastAsia="Cambria"/>
          <w:b/>
          <w:i/>
          <w:color w:val="C00000"/>
        </w:rPr>
        <w:t>Olgunluk Düzeyi 2:</w:t>
      </w:r>
      <w:r w:rsidRPr="003D07E2">
        <w:rPr>
          <w:b/>
          <w:bCs/>
          <w:color w:val="FF0000"/>
        </w:rPr>
        <w:t xml:space="preserve"> </w:t>
      </w:r>
      <w:r w:rsidRPr="00791C7D">
        <w:rPr>
          <w:color w:val="auto"/>
        </w:rPr>
        <w:t xml:space="preserve">Birimin geneline yayılmış </w:t>
      </w:r>
      <w:proofErr w:type="spellStart"/>
      <w:r w:rsidRPr="00791C7D">
        <w:rPr>
          <w:color w:val="auto"/>
        </w:rPr>
        <w:t>uluslararasılaşma</w:t>
      </w:r>
      <w:proofErr w:type="spellEnd"/>
      <w:r w:rsidRPr="00791C7D">
        <w:rPr>
          <w:color w:val="auto"/>
        </w:rPr>
        <w:t xml:space="preserve"> faaliyetleri bulunmaktadır.</w:t>
      </w:r>
    </w:p>
    <w:p w14:paraId="43AF6446" w14:textId="77777777" w:rsidR="000F262F" w:rsidRDefault="000F262F" w:rsidP="000F262F">
      <w:pPr>
        <w:pStyle w:val="Default"/>
        <w:jc w:val="both"/>
        <w:rPr>
          <w:b/>
          <w:bCs/>
          <w:color w:val="5B9BD4"/>
        </w:rPr>
      </w:pPr>
    </w:p>
    <w:p w14:paraId="3AA6BBC1" w14:textId="77777777" w:rsidR="000F262F" w:rsidRPr="003D07E2" w:rsidRDefault="000F262F" w:rsidP="000F262F">
      <w:pPr>
        <w:pStyle w:val="Default"/>
        <w:jc w:val="both"/>
      </w:pPr>
    </w:p>
    <w:p w14:paraId="297DAB4A" w14:textId="44193402" w:rsidR="000F262F" w:rsidRPr="00791C7D" w:rsidRDefault="000F262F" w:rsidP="00791C7D">
      <w:pPr>
        <w:widowControl w:val="0"/>
        <w:tabs>
          <w:tab w:val="left" w:pos="2395"/>
          <w:tab w:val="left" w:pos="5281"/>
        </w:tabs>
        <w:autoSpaceDE w:val="0"/>
        <w:autoSpaceDN w:val="0"/>
        <w:spacing w:after="120" w:line="360" w:lineRule="auto"/>
        <w:ind w:right="38"/>
        <w:jc w:val="both"/>
        <w:rPr>
          <w:rFonts w:ascii="Times New Roman" w:eastAsia="Cambria" w:hAnsi="Times New Roman" w:cs="Times New Roman"/>
          <w:b/>
          <w:i/>
          <w:color w:val="C00000"/>
          <w:sz w:val="24"/>
          <w:szCs w:val="24"/>
        </w:rPr>
      </w:pPr>
      <w:r w:rsidRPr="00791C7D">
        <w:rPr>
          <w:rFonts w:ascii="Times New Roman" w:eastAsia="Cambria" w:hAnsi="Times New Roman" w:cs="Times New Roman"/>
          <w:b/>
          <w:i/>
          <w:color w:val="C00000"/>
          <w:sz w:val="24"/>
          <w:szCs w:val="24"/>
        </w:rPr>
        <w:t xml:space="preserve">Kanıtlar </w:t>
      </w:r>
    </w:p>
    <w:p w14:paraId="6DD5DB10" w14:textId="67074B69" w:rsidR="00791C7D" w:rsidRPr="00156AC8" w:rsidRDefault="00791C7D" w:rsidP="00791C7D">
      <w:pPr>
        <w:pStyle w:val="ListeParagraf"/>
        <w:widowControl w:val="0"/>
        <w:numPr>
          <w:ilvl w:val="0"/>
          <w:numId w:val="6"/>
        </w:numPr>
        <w:tabs>
          <w:tab w:val="left" w:pos="2395"/>
          <w:tab w:val="left" w:pos="5281"/>
        </w:tabs>
        <w:autoSpaceDE w:val="0"/>
        <w:autoSpaceDN w:val="0"/>
        <w:spacing w:after="120" w:line="360" w:lineRule="auto"/>
        <w:ind w:right="38"/>
        <w:jc w:val="both"/>
        <w:rPr>
          <w:rStyle w:val="Kpr"/>
          <w:rFonts w:ascii="Times New Roman" w:hAnsi="Times New Roman" w:cs="Times New Roman"/>
          <w:sz w:val="24"/>
        </w:rPr>
      </w:pPr>
      <w:r w:rsidRPr="00110870">
        <w:rPr>
          <w:rStyle w:val="Kpr"/>
          <w:rFonts w:ascii="Times New Roman" w:hAnsi="Times New Roman" w:cs="Times New Roman"/>
          <w:sz w:val="24"/>
        </w:rPr>
        <w:t>YİDB</w:t>
      </w:r>
      <w:r>
        <w:rPr>
          <w:rStyle w:val="Kpr"/>
          <w:rFonts w:ascii="Times New Roman" w:hAnsi="Times New Roman" w:cs="Times New Roman"/>
          <w:sz w:val="24"/>
        </w:rPr>
        <w:t>_A.5.3</w:t>
      </w:r>
      <w:r w:rsidRPr="00110870">
        <w:rPr>
          <w:rStyle w:val="Kpr"/>
          <w:rFonts w:ascii="Times New Roman" w:hAnsi="Times New Roman" w:cs="Times New Roman"/>
          <w:sz w:val="24"/>
        </w:rPr>
        <w:t xml:space="preserve">_01 Birim </w:t>
      </w:r>
      <w:hyperlink r:id="rId68" w:history="1">
        <w:r w:rsidRPr="00110870">
          <w:rPr>
            <w:rStyle w:val="Kpr"/>
            <w:rFonts w:ascii="Times New Roman" w:hAnsi="Times New Roman" w:cs="Times New Roman"/>
            <w:sz w:val="24"/>
          </w:rPr>
          <w:t>Misyonu</w:t>
        </w:r>
      </w:hyperlink>
    </w:p>
    <w:p w14:paraId="4DF63A21" w14:textId="6A15AFCE" w:rsidR="00791C7D" w:rsidRPr="00156AC8" w:rsidRDefault="00791C7D" w:rsidP="00791C7D">
      <w:pPr>
        <w:pStyle w:val="ListeParagraf"/>
        <w:widowControl w:val="0"/>
        <w:numPr>
          <w:ilvl w:val="0"/>
          <w:numId w:val="6"/>
        </w:numPr>
        <w:tabs>
          <w:tab w:val="left" w:pos="2395"/>
          <w:tab w:val="left" w:pos="5281"/>
        </w:tabs>
        <w:autoSpaceDE w:val="0"/>
        <w:autoSpaceDN w:val="0"/>
        <w:spacing w:after="120" w:line="360" w:lineRule="auto"/>
        <w:ind w:right="38"/>
        <w:jc w:val="both"/>
        <w:rPr>
          <w:rStyle w:val="Kpr"/>
          <w:rFonts w:ascii="Times New Roman" w:hAnsi="Times New Roman" w:cs="Times New Roman"/>
          <w:sz w:val="24"/>
        </w:rPr>
      </w:pPr>
      <w:r w:rsidRPr="00110870">
        <w:rPr>
          <w:rStyle w:val="Kpr"/>
          <w:rFonts w:ascii="Times New Roman" w:hAnsi="Times New Roman" w:cs="Times New Roman"/>
          <w:sz w:val="24"/>
        </w:rPr>
        <w:t>YİDB</w:t>
      </w:r>
      <w:r>
        <w:rPr>
          <w:rStyle w:val="Kpr"/>
          <w:rFonts w:ascii="Times New Roman" w:hAnsi="Times New Roman" w:cs="Times New Roman"/>
          <w:sz w:val="24"/>
        </w:rPr>
        <w:t>_A.5.3</w:t>
      </w:r>
      <w:r w:rsidRPr="00110870">
        <w:rPr>
          <w:rStyle w:val="Kpr"/>
          <w:rFonts w:ascii="Times New Roman" w:hAnsi="Times New Roman" w:cs="Times New Roman"/>
          <w:sz w:val="24"/>
        </w:rPr>
        <w:t xml:space="preserve">_02 </w:t>
      </w:r>
      <w:hyperlink r:id="rId69" w:history="1">
        <w:r w:rsidRPr="00110870">
          <w:rPr>
            <w:rStyle w:val="Kpr"/>
            <w:rFonts w:ascii="Times New Roman" w:hAnsi="Times New Roman" w:cs="Times New Roman"/>
            <w:sz w:val="24"/>
          </w:rPr>
          <w:t>Birim</w:t>
        </w:r>
      </w:hyperlink>
      <w:r w:rsidRPr="00110870">
        <w:rPr>
          <w:rStyle w:val="Kpr"/>
          <w:rFonts w:ascii="Times New Roman" w:hAnsi="Times New Roman" w:cs="Times New Roman"/>
          <w:sz w:val="24"/>
        </w:rPr>
        <w:t xml:space="preserve"> </w:t>
      </w:r>
      <w:hyperlink r:id="rId70" w:history="1">
        <w:r w:rsidRPr="00110870">
          <w:rPr>
            <w:rStyle w:val="Kpr"/>
            <w:rFonts w:ascii="Times New Roman" w:hAnsi="Times New Roman" w:cs="Times New Roman"/>
            <w:sz w:val="24"/>
          </w:rPr>
          <w:t>Vizyonu</w:t>
        </w:r>
      </w:hyperlink>
    </w:p>
    <w:p w14:paraId="23041E96" w14:textId="454A0399" w:rsidR="00791C7D" w:rsidRPr="000F262F" w:rsidRDefault="00FA518D" w:rsidP="00791C7D">
      <w:pPr>
        <w:pStyle w:val="ListeParagraf"/>
        <w:widowControl w:val="0"/>
        <w:numPr>
          <w:ilvl w:val="0"/>
          <w:numId w:val="6"/>
        </w:numPr>
        <w:tabs>
          <w:tab w:val="left" w:pos="2395"/>
          <w:tab w:val="left" w:pos="5281"/>
        </w:tabs>
        <w:autoSpaceDE w:val="0"/>
        <w:autoSpaceDN w:val="0"/>
        <w:spacing w:after="120" w:line="360" w:lineRule="auto"/>
        <w:ind w:right="38"/>
        <w:jc w:val="both"/>
        <w:rPr>
          <w:rStyle w:val="Kpr"/>
        </w:rPr>
      </w:pPr>
      <w:hyperlink r:id="rId71" w:history="1">
        <w:r w:rsidR="00791C7D">
          <w:rPr>
            <w:rStyle w:val="Kpr"/>
            <w:rFonts w:ascii="Times New Roman" w:hAnsi="Times New Roman" w:cs="Times New Roman"/>
            <w:sz w:val="24"/>
          </w:rPr>
          <w:t>YİDB_A.5.3</w:t>
        </w:r>
        <w:r w:rsidR="00791C7D" w:rsidRPr="00156AC8">
          <w:rPr>
            <w:rStyle w:val="Kpr"/>
            <w:rFonts w:ascii="Times New Roman" w:hAnsi="Times New Roman" w:cs="Times New Roman"/>
            <w:sz w:val="24"/>
          </w:rPr>
          <w:t xml:space="preserve">_03 </w:t>
        </w:r>
        <w:r w:rsidR="00791C7D">
          <w:rPr>
            <w:rStyle w:val="Kpr"/>
            <w:rFonts w:ascii="Times New Roman" w:hAnsi="Times New Roman" w:cs="Times New Roman"/>
            <w:sz w:val="24"/>
          </w:rPr>
          <w:t>Görev</w:t>
        </w:r>
      </w:hyperlink>
      <w:r w:rsidR="00791C7D">
        <w:rPr>
          <w:rStyle w:val="Kpr"/>
          <w:rFonts w:ascii="Times New Roman" w:hAnsi="Times New Roman" w:cs="Times New Roman"/>
          <w:sz w:val="24"/>
        </w:rPr>
        <w:t xml:space="preserve"> ve </w:t>
      </w:r>
      <w:hyperlink r:id="rId72" w:history="1">
        <w:r w:rsidR="00791C7D" w:rsidRPr="00110870">
          <w:rPr>
            <w:rStyle w:val="Kpr"/>
            <w:rFonts w:ascii="Times New Roman" w:hAnsi="Times New Roman" w:cs="Times New Roman"/>
            <w:sz w:val="24"/>
          </w:rPr>
          <w:t>Sorumluluklarımız</w:t>
        </w:r>
      </w:hyperlink>
    </w:p>
    <w:p w14:paraId="4D2EF243" w14:textId="77777777" w:rsidR="000F262F" w:rsidRPr="00156AC8" w:rsidRDefault="000F262F" w:rsidP="000F262F">
      <w:pPr>
        <w:pStyle w:val="ListeParagraf"/>
        <w:widowControl w:val="0"/>
        <w:tabs>
          <w:tab w:val="left" w:pos="2395"/>
          <w:tab w:val="left" w:pos="5281"/>
        </w:tabs>
        <w:autoSpaceDE w:val="0"/>
        <w:autoSpaceDN w:val="0"/>
        <w:spacing w:after="120" w:line="360" w:lineRule="auto"/>
        <w:ind w:right="38"/>
        <w:jc w:val="both"/>
        <w:rPr>
          <w:rStyle w:val="Kpr"/>
        </w:rPr>
      </w:pPr>
    </w:p>
    <w:p w14:paraId="29062A83" w14:textId="03F39AFF" w:rsidR="0008560A" w:rsidRPr="00F904F1" w:rsidRDefault="00790FBF" w:rsidP="00694996">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 xml:space="preserve"> EĞİTİM ve ÖĞRETİM</w:t>
      </w:r>
    </w:p>
    <w:p w14:paraId="434270A5" w14:textId="77777777" w:rsidR="0008560A" w:rsidRPr="00F904F1" w:rsidRDefault="0008560A" w:rsidP="00F904F1">
      <w:pPr>
        <w:shd w:val="clear" w:color="auto" w:fill="FFFFFF" w:themeFill="background1"/>
        <w:spacing w:before="120" w:after="120" w:line="360" w:lineRule="auto"/>
        <w:jc w:val="both"/>
        <w:rPr>
          <w:rFonts w:ascii="Times New Roman" w:hAnsi="Times New Roman" w:cs="Times New Roman"/>
          <w:b/>
          <w:color w:val="8A0000"/>
          <w:sz w:val="28"/>
        </w:rPr>
      </w:pPr>
      <w:r w:rsidRPr="00F904F1">
        <w:rPr>
          <w:rFonts w:ascii="Times New Roman" w:hAnsi="Times New Roman" w:cs="Times New Roman"/>
          <w:b/>
          <w:color w:val="8A0000"/>
          <w:sz w:val="28"/>
        </w:rPr>
        <w:t xml:space="preserve">B.3. Öğrenme Kaynakları ve Akademik Destek Hizmetleri </w:t>
      </w:r>
    </w:p>
    <w:p w14:paraId="16358A76" w14:textId="79EA897B" w:rsidR="0008560A" w:rsidRPr="00C32EC3" w:rsidRDefault="00C32EC3" w:rsidP="00C32EC3">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B.3.3. Tesis ve A</w:t>
      </w:r>
      <w:r w:rsidR="0008560A" w:rsidRPr="00C32EC3">
        <w:rPr>
          <w:rFonts w:ascii="Times New Roman" w:hAnsi="Times New Roman" w:cs="Times New Roman"/>
          <w:b/>
          <w:color w:val="002060"/>
          <w:sz w:val="24"/>
          <w:szCs w:val="24"/>
        </w:rPr>
        <w:t xml:space="preserve">ltyapılar </w:t>
      </w:r>
    </w:p>
    <w:p w14:paraId="20622C9E" w14:textId="1A36AEBB" w:rsidR="008310A3" w:rsidRDefault="00742D0F" w:rsidP="00742D0F">
      <w:pPr>
        <w:widowControl w:val="0"/>
        <w:tabs>
          <w:tab w:val="left" w:pos="2395"/>
          <w:tab w:val="left" w:pos="5281"/>
        </w:tabs>
        <w:autoSpaceDE w:val="0"/>
        <w:autoSpaceDN w:val="0"/>
        <w:spacing w:after="120" w:line="360" w:lineRule="auto"/>
        <w:ind w:right="38"/>
        <w:jc w:val="both"/>
        <w:rPr>
          <w:rFonts w:ascii="Times New Roman" w:eastAsia="Cambria" w:hAnsi="Times New Roman" w:cs="Times New Roman"/>
          <w:color w:val="231F20"/>
          <w:sz w:val="24"/>
          <w:szCs w:val="24"/>
        </w:rPr>
      </w:pPr>
      <w:r w:rsidRPr="00407DB6">
        <w:rPr>
          <w:rFonts w:ascii="Times New Roman" w:eastAsia="Cambria" w:hAnsi="Times New Roman" w:cs="Times New Roman"/>
          <w:color w:val="231F20"/>
          <w:sz w:val="24"/>
          <w:szCs w:val="24"/>
        </w:rPr>
        <w:t>Tesis ve alt</w:t>
      </w:r>
      <w:r>
        <w:rPr>
          <w:rFonts w:ascii="Times New Roman" w:eastAsia="Cambria" w:hAnsi="Times New Roman" w:cs="Times New Roman"/>
          <w:color w:val="231F20"/>
          <w:sz w:val="24"/>
          <w:szCs w:val="24"/>
        </w:rPr>
        <w:t xml:space="preserve"> </w:t>
      </w:r>
      <w:r w:rsidRPr="00407DB6">
        <w:rPr>
          <w:rFonts w:ascii="Times New Roman" w:eastAsia="Cambria" w:hAnsi="Times New Roman" w:cs="Times New Roman"/>
          <w:color w:val="231F20"/>
          <w:sz w:val="24"/>
          <w:szCs w:val="24"/>
        </w:rPr>
        <w:t>yapının</w:t>
      </w:r>
      <w:r>
        <w:rPr>
          <w:rFonts w:ascii="Times New Roman" w:eastAsia="Cambria" w:hAnsi="Times New Roman" w:cs="Times New Roman"/>
          <w:color w:val="231F20"/>
          <w:sz w:val="24"/>
          <w:szCs w:val="24"/>
        </w:rPr>
        <w:t xml:space="preserve"> </w:t>
      </w:r>
      <w:r w:rsidRPr="00407DB6">
        <w:rPr>
          <w:rFonts w:ascii="Times New Roman" w:eastAsia="Cambria" w:hAnsi="Times New Roman" w:cs="Times New Roman"/>
          <w:color w:val="231F20"/>
          <w:sz w:val="24"/>
          <w:szCs w:val="24"/>
        </w:rPr>
        <w:t>kullanımı izlenmekte</w:t>
      </w:r>
      <w:r>
        <w:rPr>
          <w:rFonts w:ascii="Times New Roman" w:eastAsia="Cambria" w:hAnsi="Times New Roman" w:cs="Times New Roman"/>
          <w:color w:val="231F20"/>
          <w:sz w:val="24"/>
          <w:szCs w:val="24"/>
        </w:rPr>
        <w:t xml:space="preserve"> </w:t>
      </w:r>
      <w:r w:rsidRPr="00407DB6">
        <w:rPr>
          <w:rFonts w:ascii="Times New Roman" w:eastAsia="Cambria" w:hAnsi="Times New Roman" w:cs="Times New Roman"/>
          <w:color w:val="231F20"/>
          <w:sz w:val="24"/>
          <w:szCs w:val="24"/>
        </w:rPr>
        <w:t>ve ihtiyaçlar</w:t>
      </w:r>
      <w:r>
        <w:rPr>
          <w:rFonts w:ascii="Times New Roman" w:eastAsia="Cambria" w:hAnsi="Times New Roman" w:cs="Times New Roman"/>
          <w:color w:val="231F20"/>
          <w:sz w:val="24"/>
          <w:szCs w:val="24"/>
        </w:rPr>
        <w:t xml:space="preserve"> </w:t>
      </w:r>
      <w:r w:rsidRPr="00407DB6">
        <w:rPr>
          <w:rFonts w:ascii="Times New Roman" w:eastAsia="Cambria" w:hAnsi="Times New Roman" w:cs="Times New Roman"/>
          <w:color w:val="231F20"/>
          <w:sz w:val="24"/>
          <w:szCs w:val="24"/>
        </w:rPr>
        <w:t>doğrultusunda</w:t>
      </w:r>
      <w:r>
        <w:rPr>
          <w:rFonts w:ascii="Times New Roman" w:eastAsia="Cambria" w:hAnsi="Times New Roman" w:cs="Times New Roman"/>
          <w:color w:val="231F20"/>
          <w:sz w:val="24"/>
          <w:szCs w:val="24"/>
        </w:rPr>
        <w:t xml:space="preserve"> </w:t>
      </w:r>
      <w:r w:rsidRPr="00407DB6">
        <w:rPr>
          <w:rFonts w:ascii="Times New Roman" w:eastAsia="Cambria" w:hAnsi="Times New Roman" w:cs="Times New Roman"/>
          <w:color w:val="231F20"/>
          <w:sz w:val="24"/>
          <w:szCs w:val="24"/>
        </w:rPr>
        <w:t>iyileştirilmektedir.</w:t>
      </w:r>
      <w:r>
        <w:rPr>
          <w:rFonts w:ascii="Times New Roman" w:eastAsia="Cambria" w:hAnsi="Times New Roman" w:cs="Times New Roman"/>
          <w:color w:val="231F20"/>
          <w:sz w:val="24"/>
          <w:szCs w:val="24"/>
        </w:rPr>
        <w:t xml:space="preserve"> </w:t>
      </w:r>
      <w:r w:rsidRPr="00407DB6">
        <w:rPr>
          <w:rFonts w:ascii="Times New Roman" w:eastAsia="Cambria" w:hAnsi="Times New Roman" w:cs="Times New Roman"/>
          <w:color w:val="231F20"/>
          <w:sz w:val="24"/>
          <w:szCs w:val="24"/>
        </w:rPr>
        <w:t>Tesis ve alt</w:t>
      </w:r>
      <w:r>
        <w:rPr>
          <w:rFonts w:ascii="Times New Roman" w:eastAsia="Cambria" w:hAnsi="Times New Roman" w:cs="Times New Roman"/>
          <w:color w:val="231F20"/>
          <w:sz w:val="24"/>
          <w:szCs w:val="24"/>
        </w:rPr>
        <w:t xml:space="preserve"> </w:t>
      </w:r>
      <w:r w:rsidRPr="00407DB6">
        <w:rPr>
          <w:rFonts w:ascii="Times New Roman" w:eastAsia="Cambria" w:hAnsi="Times New Roman" w:cs="Times New Roman"/>
          <w:color w:val="231F20"/>
          <w:sz w:val="24"/>
          <w:szCs w:val="24"/>
        </w:rPr>
        <w:t>yapının kullanımı izlenmekte ve ihtiyaçlar doğrultusunda iyileştirilmelere devam</w:t>
      </w:r>
      <w:r>
        <w:rPr>
          <w:rFonts w:ascii="Times New Roman" w:eastAsia="Cambria" w:hAnsi="Times New Roman" w:cs="Times New Roman"/>
          <w:color w:val="231F20"/>
          <w:sz w:val="24"/>
          <w:szCs w:val="24"/>
        </w:rPr>
        <w:t xml:space="preserve"> </w:t>
      </w:r>
      <w:r w:rsidRPr="00407DB6">
        <w:rPr>
          <w:rFonts w:ascii="Times New Roman" w:eastAsia="Cambria" w:hAnsi="Times New Roman" w:cs="Times New Roman"/>
          <w:color w:val="231F20"/>
          <w:sz w:val="24"/>
          <w:szCs w:val="24"/>
        </w:rPr>
        <w:t xml:space="preserve">edilmektedir. Tesis </w:t>
      </w:r>
      <w:r>
        <w:rPr>
          <w:rFonts w:ascii="Times New Roman" w:eastAsia="Cambria" w:hAnsi="Times New Roman" w:cs="Times New Roman"/>
          <w:color w:val="231F20"/>
          <w:sz w:val="24"/>
          <w:szCs w:val="24"/>
        </w:rPr>
        <w:t xml:space="preserve">ve alt yapılar (yemekhane, </w:t>
      </w:r>
      <w:r w:rsidRPr="00407DB6">
        <w:rPr>
          <w:rFonts w:ascii="Times New Roman" w:eastAsia="Cambria" w:hAnsi="Times New Roman" w:cs="Times New Roman"/>
          <w:color w:val="231F20"/>
          <w:sz w:val="24"/>
          <w:szCs w:val="24"/>
        </w:rPr>
        <w:t>teknoloji donanımlı çalışma alanları;</w:t>
      </w:r>
      <w:r>
        <w:rPr>
          <w:rFonts w:ascii="Times New Roman" w:eastAsia="Cambria" w:hAnsi="Times New Roman" w:cs="Times New Roman"/>
          <w:color w:val="231F20"/>
          <w:sz w:val="24"/>
          <w:szCs w:val="24"/>
        </w:rPr>
        <w:t xml:space="preserve"> </w:t>
      </w:r>
      <w:r w:rsidRPr="00407DB6">
        <w:rPr>
          <w:rFonts w:ascii="Times New Roman" w:eastAsia="Cambria" w:hAnsi="Times New Roman" w:cs="Times New Roman"/>
          <w:color w:val="231F20"/>
          <w:sz w:val="24"/>
          <w:szCs w:val="24"/>
        </w:rPr>
        <w:t>sağlık, ulaşım, bilişim hizmetleri, uzaktan eğitim altyapısı) ihtiyaca uygun nitelik ve</w:t>
      </w:r>
      <w:r>
        <w:rPr>
          <w:rFonts w:ascii="Times New Roman" w:eastAsia="Cambria" w:hAnsi="Times New Roman" w:cs="Times New Roman"/>
          <w:color w:val="231F20"/>
          <w:sz w:val="24"/>
          <w:szCs w:val="24"/>
        </w:rPr>
        <w:t xml:space="preserve"> </w:t>
      </w:r>
      <w:r w:rsidRPr="00407DB6">
        <w:rPr>
          <w:rFonts w:ascii="Times New Roman" w:eastAsia="Cambria" w:hAnsi="Times New Roman" w:cs="Times New Roman"/>
          <w:color w:val="231F20"/>
          <w:sz w:val="24"/>
          <w:szCs w:val="24"/>
        </w:rPr>
        <w:t>niceliktedir, erişilebilirdir ve öğrencilerin bilgisine/kullanımına sunulmuştur.</w:t>
      </w:r>
      <w:hyperlink r:id="rId73" w:history="1">
        <w:r w:rsidR="008310A3" w:rsidRPr="008310A3">
          <w:rPr>
            <w:rStyle w:val="Kpr"/>
            <w:rFonts w:ascii="Times New Roman" w:eastAsia="Cambria" w:hAnsi="Times New Roman" w:cs="Times New Roman"/>
            <w:sz w:val="24"/>
            <w:szCs w:val="24"/>
          </w:rPr>
          <w:t>[1_OD2]</w:t>
        </w:r>
      </w:hyperlink>
      <w:r w:rsidRPr="00407DB6">
        <w:rPr>
          <w:rFonts w:ascii="Times New Roman" w:eastAsia="Cambria" w:hAnsi="Times New Roman" w:cs="Times New Roman"/>
          <w:color w:val="231F20"/>
          <w:sz w:val="24"/>
          <w:szCs w:val="24"/>
        </w:rPr>
        <w:t xml:space="preserve"> Tesis ve</w:t>
      </w:r>
      <w:r>
        <w:rPr>
          <w:rFonts w:ascii="Times New Roman" w:eastAsia="Cambria" w:hAnsi="Times New Roman" w:cs="Times New Roman"/>
          <w:color w:val="231F20"/>
          <w:sz w:val="24"/>
          <w:szCs w:val="24"/>
        </w:rPr>
        <w:t xml:space="preserve"> </w:t>
      </w:r>
      <w:r w:rsidRPr="00407DB6">
        <w:rPr>
          <w:rFonts w:ascii="Times New Roman" w:eastAsia="Cambria" w:hAnsi="Times New Roman" w:cs="Times New Roman"/>
          <w:color w:val="231F20"/>
          <w:sz w:val="24"/>
          <w:szCs w:val="24"/>
        </w:rPr>
        <w:t>alt</w:t>
      </w:r>
      <w:r>
        <w:rPr>
          <w:rFonts w:ascii="Times New Roman" w:eastAsia="Cambria" w:hAnsi="Times New Roman" w:cs="Times New Roman"/>
          <w:color w:val="231F20"/>
          <w:sz w:val="24"/>
          <w:szCs w:val="24"/>
        </w:rPr>
        <w:t xml:space="preserve"> </w:t>
      </w:r>
      <w:r w:rsidRPr="00407DB6">
        <w:rPr>
          <w:rFonts w:ascii="Times New Roman" w:eastAsia="Cambria" w:hAnsi="Times New Roman" w:cs="Times New Roman"/>
          <w:color w:val="231F20"/>
          <w:sz w:val="24"/>
          <w:szCs w:val="24"/>
        </w:rPr>
        <w:t>yapıların</w:t>
      </w:r>
      <w:r>
        <w:rPr>
          <w:rFonts w:ascii="Times New Roman" w:eastAsia="Cambria" w:hAnsi="Times New Roman" w:cs="Times New Roman"/>
          <w:color w:val="231F20"/>
          <w:sz w:val="24"/>
          <w:szCs w:val="24"/>
        </w:rPr>
        <w:t xml:space="preserve"> kullanımı irdelenmektedir. </w:t>
      </w:r>
      <w:r w:rsidRPr="00407DB6">
        <w:rPr>
          <w:rFonts w:ascii="Times New Roman" w:eastAsia="Cambria" w:hAnsi="Times New Roman" w:cs="Times New Roman"/>
          <w:color w:val="231F20"/>
          <w:sz w:val="24"/>
          <w:szCs w:val="24"/>
        </w:rPr>
        <w:t>Yukarıda bahse</w:t>
      </w:r>
      <w:r>
        <w:rPr>
          <w:rFonts w:ascii="Times New Roman" w:eastAsia="Cambria" w:hAnsi="Times New Roman" w:cs="Times New Roman"/>
          <w:color w:val="231F20"/>
          <w:sz w:val="24"/>
          <w:szCs w:val="24"/>
        </w:rPr>
        <w:t xml:space="preserve">dilenler </w:t>
      </w:r>
      <w:proofErr w:type="gramStart"/>
      <w:r w:rsidRPr="00407DB6">
        <w:rPr>
          <w:rFonts w:ascii="Times New Roman" w:eastAsia="Cambria" w:hAnsi="Times New Roman" w:cs="Times New Roman"/>
          <w:color w:val="231F20"/>
          <w:sz w:val="24"/>
          <w:szCs w:val="24"/>
        </w:rPr>
        <w:t>dahilinde</w:t>
      </w:r>
      <w:proofErr w:type="gramEnd"/>
      <w:r w:rsidRPr="00407DB6">
        <w:rPr>
          <w:rFonts w:ascii="Times New Roman" w:eastAsia="Cambria" w:hAnsi="Times New Roman" w:cs="Times New Roman"/>
          <w:color w:val="231F20"/>
          <w:sz w:val="24"/>
          <w:szCs w:val="24"/>
        </w:rPr>
        <w:t xml:space="preserve"> sunulan kanıtlar ışığın</w:t>
      </w:r>
      <w:r>
        <w:rPr>
          <w:rFonts w:ascii="Times New Roman" w:eastAsia="Cambria" w:hAnsi="Times New Roman" w:cs="Times New Roman"/>
          <w:color w:val="231F20"/>
          <w:sz w:val="24"/>
          <w:szCs w:val="24"/>
        </w:rPr>
        <w:t xml:space="preserve">da </w:t>
      </w:r>
      <w:r w:rsidRPr="00407DB6">
        <w:rPr>
          <w:rFonts w:ascii="Times New Roman" w:eastAsia="Cambria" w:hAnsi="Times New Roman" w:cs="Times New Roman"/>
          <w:color w:val="231F20"/>
          <w:sz w:val="24"/>
          <w:szCs w:val="24"/>
        </w:rPr>
        <w:t>kurumun</w:t>
      </w:r>
      <w:r>
        <w:rPr>
          <w:rFonts w:ascii="Times New Roman" w:eastAsia="Cambria" w:hAnsi="Times New Roman" w:cs="Times New Roman"/>
          <w:color w:val="231F20"/>
          <w:sz w:val="24"/>
          <w:szCs w:val="24"/>
        </w:rPr>
        <w:t xml:space="preserve"> </w:t>
      </w:r>
      <w:r w:rsidRPr="00407DB6">
        <w:rPr>
          <w:rFonts w:ascii="Times New Roman" w:eastAsia="Cambria" w:hAnsi="Times New Roman" w:cs="Times New Roman"/>
          <w:color w:val="231F20"/>
          <w:sz w:val="24"/>
          <w:szCs w:val="24"/>
        </w:rPr>
        <w:t>olgunluk düzeyi için; tesis ve alt</w:t>
      </w:r>
      <w:r>
        <w:rPr>
          <w:rFonts w:ascii="Times New Roman" w:eastAsia="Cambria" w:hAnsi="Times New Roman" w:cs="Times New Roman"/>
          <w:color w:val="231F20"/>
          <w:sz w:val="24"/>
          <w:szCs w:val="24"/>
        </w:rPr>
        <w:t xml:space="preserve"> </w:t>
      </w:r>
      <w:r w:rsidRPr="00407DB6">
        <w:rPr>
          <w:rFonts w:ascii="Times New Roman" w:eastAsia="Cambria" w:hAnsi="Times New Roman" w:cs="Times New Roman"/>
          <w:color w:val="231F20"/>
          <w:sz w:val="24"/>
          <w:szCs w:val="24"/>
        </w:rPr>
        <w:t>yapının kullanımı izlenmekte ve ortaya çıkan ihtiyaçlar</w:t>
      </w:r>
      <w:r>
        <w:rPr>
          <w:rFonts w:ascii="Times New Roman" w:eastAsia="Cambria" w:hAnsi="Times New Roman" w:cs="Times New Roman"/>
          <w:color w:val="231F20"/>
          <w:sz w:val="24"/>
          <w:szCs w:val="24"/>
        </w:rPr>
        <w:t xml:space="preserve"> </w:t>
      </w:r>
      <w:r w:rsidRPr="00407DB6">
        <w:rPr>
          <w:rFonts w:ascii="Times New Roman" w:eastAsia="Cambria" w:hAnsi="Times New Roman" w:cs="Times New Roman"/>
          <w:color w:val="231F20"/>
          <w:sz w:val="24"/>
          <w:szCs w:val="24"/>
        </w:rPr>
        <w:t>doğrultusunda iyileştirilmeler yapılıyor denilmesi doğru olacaktır.</w:t>
      </w:r>
      <w:hyperlink r:id="rId74" w:history="1">
        <w:r w:rsidR="008310A3" w:rsidRPr="008310A3">
          <w:rPr>
            <w:rStyle w:val="Kpr"/>
            <w:rFonts w:ascii="Times New Roman" w:eastAsia="Cambria" w:hAnsi="Times New Roman" w:cs="Times New Roman"/>
            <w:sz w:val="24"/>
            <w:szCs w:val="24"/>
          </w:rPr>
          <w:t>[2_OD2]</w:t>
        </w:r>
      </w:hyperlink>
    </w:p>
    <w:p w14:paraId="3BB61664" w14:textId="7B199B27" w:rsidR="00742D0F" w:rsidRPr="00263889" w:rsidRDefault="00742D0F" w:rsidP="008310A3">
      <w:pPr>
        <w:widowControl w:val="0"/>
        <w:tabs>
          <w:tab w:val="left" w:pos="2395"/>
          <w:tab w:val="left" w:pos="5281"/>
        </w:tabs>
        <w:autoSpaceDE w:val="0"/>
        <w:autoSpaceDN w:val="0"/>
        <w:spacing w:after="120" w:line="360" w:lineRule="auto"/>
        <w:ind w:right="38"/>
        <w:jc w:val="both"/>
        <w:rPr>
          <w:rFonts w:ascii="Times New Roman" w:eastAsia="Cambria" w:hAnsi="Times New Roman" w:cs="Times New Roman"/>
          <w:color w:val="231F20"/>
          <w:sz w:val="24"/>
          <w:szCs w:val="24"/>
        </w:rPr>
      </w:pPr>
      <w:r w:rsidRPr="00407DB6">
        <w:rPr>
          <w:rFonts w:ascii="Times New Roman" w:eastAsia="Cambria" w:hAnsi="Times New Roman" w:cs="Times New Roman"/>
          <w:color w:val="231F20"/>
          <w:sz w:val="24"/>
          <w:szCs w:val="24"/>
        </w:rPr>
        <w:cr/>
      </w:r>
      <w:r>
        <w:rPr>
          <w:rFonts w:ascii="Times New Roman" w:eastAsia="Cambria" w:hAnsi="Times New Roman" w:cs="Times New Roman"/>
          <w:b/>
          <w:i/>
          <w:color w:val="C00000"/>
          <w:sz w:val="24"/>
          <w:szCs w:val="24"/>
        </w:rPr>
        <w:lastRenderedPageBreak/>
        <w:t>O</w:t>
      </w:r>
      <w:r w:rsidR="008310A3">
        <w:rPr>
          <w:rFonts w:ascii="Times New Roman" w:eastAsia="Cambria" w:hAnsi="Times New Roman" w:cs="Times New Roman"/>
          <w:b/>
          <w:i/>
          <w:color w:val="C00000"/>
          <w:sz w:val="24"/>
          <w:szCs w:val="24"/>
        </w:rPr>
        <w:t>lgunluk Düzeyi 2:</w:t>
      </w:r>
      <w:r w:rsidR="008310A3" w:rsidRPr="008310A3">
        <w:t xml:space="preserve"> </w:t>
      </w:r>
      <w:r w:rsidR="008310A3" w:rsidRPr="008310A3">
        <w:rPr>
          <w:rFonts w:ascii="Times New Roman" w:eastAsia="Cambria" w:hAnsi="Times New Roman" w:cs="Times New Roman"/>
          <w:color w:val="231F20"/>
          <w:sz w:val="24"/>
          <w:szCs w:val="24"/>
        </w:rPr>
        <w:t>Kurumda uygun nitelik ve nicelikte tesis ve altyapının (yemekhane, yurt, sağlık, kütüphane, ulaşım, bilgi ve iletişim altyapısı, uzaktan eğitim altyapısı vb.) kurulmasına ve kullanımına ilişkin planlamalar bulunmaktadır.</w:t>
      </w:r>
    </w:p>
    <w:p w14:paraId="5385D7FD" w14:textId="77777777" w:rsidR="00742D0F" w:rsidRPr="005D1655" w:rsidRDefault="00742D0F" w:rsidP="00742D0F">
      <w:pPr>
        <w:widowControl w:val="0"/>
        <w:tabs>
          <w:tab w:val="left" w:pos="2395"/>
          <w:tab w:val="left" w:pos="5281"/>
        </w:tabs>
        <w:autoSpaceDE w:val="0"/>
        <w:autoSpaceDN w:val="0"/>
        <w:spacing w:after="120" w:line="360" w:lineRule="auto"/>
        <w:ind w:right="38"/>
        <w:jc w:val="both"/>
        <w:rPr>
          <w:rFonts w:ascii="Times New Roman" w:eastAsia="Cambria" w:hAnsi="Times New Roman" w:cs="Times New Roman"/>
          <w:b/>
          <w:i/>
          <w:color w:val="C00000"/>
          <w:sz w:val="24"/>
          <w:szCs w:val="24"/>
        </w:rPr>
      </w:pPr>
      <w:r w:rsidRPr="00C462A8">
        <w:rPr>
          <w:rFonts w:ascii="Times New Roman" w:eastAsia="Cambria" w:hAnsi="Times New Roman" w:cs="Times New Roman"/>
          <w:b/>
          <w:i/>
          <w:color w:val="C00000"/>
          <w:sz w:val="24"/>
          <w:szCs w:val="24"/>
        </w:rPr>
        <w:t>Kanıtlar</w:t>
      </w:r>
    </w:p>
    <w:p w14:paraId="50BBE0B2" w14:textId="77777777" w:rsidR="00742D0F" w:rsidRPr="005D1655" w:rsidRDefault="00FA518D" w:rsidP="00742D0F">
      <w:pPr>
        <w:pStyle w:val="ListeParagraf"/>
        <w:widowControl w:val="0"/>
        <w:numPr>
          <w:ilvl w:val="0"/>
          <w:numId w:val="5"/>
        </w:numPr>
        <w:tabs>
          <w:tab w:val="left" w:pos="2395"/>
          <w:tab w:val="left" w:pos="5281"/>
        </w:tabs>
        <w:autoSpaceDE w:val="0"/>
        <w:autoSpaceDN w:val="0"/>
        <w:spacing w:after="120" w:line="360" w:lineRule="auto"/>
        <w:ind w:left="284" w:right="38"/>
        <w:jc w:val="both"/>
        <w:rPr>
          <w:rStyle w:val="Kpr"/>
          <w:rFonts w:ascii="Times New Roman" w:hAnsi="Times New Roman" w:cs="Times New Roman"/>
          <w:color w:val="auto"/>
          <w:sz w:val="24"/>
          <w:u w:val="none"/>
        </w:rPr>
      </w:pPr>
      <w:hyperlink r:id="rId75" w:history="1">
        <w:r w:rsidR="00742D0F" w:rsidRPr="005D1655">
          <w:rPr>
            <w:rStyle w:val="Kpr"/>
            <w:rFonts w:ascii="Times New Roman" w:hAnsi="Times New Roman" w:cs="Times New Roman"/>
            <w:sz w:val="24"/>
          </w:rPr>
          <w:t>YİDB_B.1.2.1. KİDR</w:t>
        </w:r>
      </w:hyperlink>
    </w:p>
    <w:p w14:paraId="52A7FA0F" w14:textId="77777777" w:rsidR="00742D0F" w:rsidRPr="005D1655" w:rsidRDefault="00FA518D" w:rsidP="00742D0F">
      <w:pPr>
        <w:pStyle w:val="ListeParagraf"/>
        <w:widowControl w:val="0"/>
        <w:numPr>
          <w:ilvl w:val="0"/>
          <w:numId w:val="5"/>
        </w:numPr>
        <w:tabs>
          <w:tab w:val="left" w:pos="2395"/>
          <w:tab w:val="left" w:pos="5281"/>
        </w:tabs>
        <w:autoSpaceDE w:val="0"/>
        <w:autoSpaceDN w:val="0"/>
        <w:spacing w:after="120" w:line="360" w:lineRule="auto"/>
        <w:ind w:left="284" w:right="38"/>
        <w:jc w:val="both"/>
        <w:rPr>
          <w:rFonts w:ascii="Times New Roman" w:hAnsi="Times New Roman" w:cs="Times New Roman"/>
          <w:sz w:val="24"/>
        </w:rPr>
      </w:pPr>
      <w:hyperlink r:id="rId76" w:history="1">
        <w:r w:rsidR="00742D0F" w:rsidRPr="005D1655">
          <w:rPr>
            <w:rStyle w:val="Kpr"/>
            <w:rFonts w:ascii="Times New Roman" w:hAnsi="Times New Roman" w:cs="Times New Roman"/>
            <w:sz w:val="24"/>
          </w:rPr>
          <w:t>YİDB_B.1.2.2. Binalarımız ve Tesislerimiz</w:t>
        </w:r>
      </w:hyperlink>
    </w:p>
    <w:p w14:paraId="78B3AF26" w14:textId="0B98D731" w:rsidR="0008560A" w:rsidRPr="00C32EC3" w:rsidRDefault="00C32EC3" w:rsidP="00C32EC3">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B.3.4. Dezavantajlı G</w:t>
      </w:r>
      <w:r w:rsidR="0008560A" w:rsidRPr="00C32EC3">
        <w:rPr>
          <w:rFonts w:ascii="Times New Roman" w:hAnsi="Times New Roman" w:cs="Times New Roman"/>
          <w:b/>
          <w:color w:val="002060"/>
          <w:sz w:val="24"/>
          <w:szCs w:val="24"/>
        </w:rPr>
        <w:t xml:space="preserve">ruplar </w:t>
      </w:r>
    </w:p>
    <w:p w14:paraId="24D341C0" w14:textId="77777777" w:rsidR="00742D0F" w:rsidRDefault="00742D0F" w:rsidP="00742D0F">
      <w:pPr>
        <w:widowControl w:val="0"/>
        <w:tabs>
          <w:tab w:val="left" w:pos="2395"/>
          <w:tab w:val="left" w:pos="5281"/>
        </w:tabs>
        <w:autoSpaceDE w:val="0"/>
        <w:autoSpaceDN w:val="0"/>
        <w:spacing w:after="0" w:line="360" w:lineRule="auto"/>
        <w:ind w:right="38"/>
        <w:jc w:val="both"/>
      </w:pPr>
      <w:r w:rsidRPr="000139A5">
        <w:rPr>
          <w:rFonts w:ascii="Times New Roman" w:hAnsi="Times New Roman" w:cs="Times New Roman"/>
          <w:sz w:val="24"/>
          <w:szCs w:val="24"/>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r>
        <w:t>.</w:t>
      </w:r>
    </w:p>
    <w:p w14:paraId="5BD26CB0" w14:textId="77777777" w:rsidR="0083792A" w:rsidRPr="0083792A" w:rsidRDefault="00742D0F" w:rsidP="0083792A">
      <w:pPr>
        <w:widowControl w:val="0"/>
        <w:tabs>
          <w:tab w:val="left" w:pos="2395"/>
          <w:tab w:val="left" w:pos="5281"/>
        </w:tabs>
        <w:autoSpaceDE w:val="0"/>
        <w:autoSpaceDN w:val="0"/>
        <w:spacing w:after="0" w:line="360" w:lineRule="auto"/>
        <w:ind w:right="38"/>
        <w:jc w:val="both"/>
        <w:rPr>
          <w:rFonts w:ascii="Times New Roman" w:hAnsi="Times New Roman" w:cs="Times New Roman"/>
          <w:sz w:val="24"/>
          <w:szCs w:val="24"/>
        </w:rPr>
      </w:pPr>
      <w:r>
        <w:rPr>
          <w:rFonts w:ascii="Times New Roman" w:eastAsia="Cambria" w:hAnsi="Times New Roman" w:cs="Times New Roman"/>
          <w:b/>
          <w:i/>
          <w:color w:val="C00000"/>
          <w:sz w:val="24"/>
          <w:szCs w:val="24"/>
        </w:rPr>
        <w:t>O</w:t>
      </w:r>
      <w:r w:rsidR="0083792A">
        <w:rPr>
          <w:rFonts w:ascii="Times New Roman" w:eastAsia="Cambria" w:hAnsi="Times New Roman" w:cs="Times New Roman"/>
          <w:b/>
          <w:i/>
          <w:color w:val="C00000"/>
          <w:sz w:val="24"/>
          <w:szCs w:val="24"/>
        </w:rPr>
        <w:t>lgunluk Düzeyi 3</w:t>
      </w:r>
      <w:r w:rsidR="007D6313">
        <w:rPr>
          <w:rFonts w:ascii="Times New Roman" w:eastAsia="Cambria" w:hAnsi="Times New Roman" w:cs="Times New Roman"/>
          <w:b/>
          <w:i/>
          <w:color w:val="C00000"/>
          <w:sz w:val="24"/>
          <w:szCs w:val="24"/>
        </w:rPr>
        <w:t xml:space="preserve">: </w:t>
      </w:r>
      <w:r w:rsidR="0083792A" w:rsidRPr="0083792A">
        <w:rPr>
          <w:rFonts w:ascii="Times New Roman" w:hAnsi="Times New Roman" w:cs="Times New Roman"/>
          <w:sz w:val="24"/>
          <w:szCs w:val="24"/>
        </w:rPr>
        <w:t>Dezavantajlı grupların eğitim olanaklarına erişimine ilişkin uygulamalar yürütülmektedir.</w:t>
      </w:r>
    </w:p>
    <w:p w14:paraId="2EE63339" w14:textId="2129CE0C" w:rsidR="00742D0F" w:rsidRPr="00C462A8" w:rsidRDefault="00742D0F" w:rsidP="0083792A">
      <w:pPr>
        <w:widowControl w:val="0"/>
        <w:tabs>
          <w:tab w:val="left" w:pos="2395"/>
          <w:tab w:val="left" w:pos="5281"/>
        </w:tabs>
        <w:autoSpaceDE w:val="0"/>
        <w:autoSpaceDN w:val="0"/>
        <w:spacing w:after="0" w:line="360" w:lineRule="auto"/>
        <w:ind w:right="38"/>
        <w:jc w:val="both"/>
        <w:rPr>
          <w:rFonts w:ascii="Times New Roman" w:eastAsia="Cambria" w:hAnsi="Times New Roman" w:cs="Times New Roman"/>
          <w:b/>
          <w:i/>
          <w:color w:val="C00000"/>
          <w:sz w:val="24"/>
          <w:szCs w:val="24"/>
        </w:rPr>
      </w:pPr>
      <w:r w:rsidRPr="00C462A8">
        <w:rPr>
          <w:rFonts w:ascii="Times New Roman" w:eastAsia="Cambria" w:hAnsi="Times New Roman" w:cs="Times New Roman"/>
          <w:b/>
          <w:i/>
          <w:color w:val="C00000"/>
          <w:sz w:val="24"/>
          <w:szCs w:val="24"/>
        </w:rPr>
        <w:t>Kanıtlar</w:t>
      </w:r>
    </w:p>
    <w:p w14:paraId="5047E9D2" w14:textId="77777777" w:rsidR="00742D0F" w:rsidRPr="001C2904" w:rsidRDefault="00742D0F" w:rsidP="00742D0F">
      <w:pPr>
        <w:widowControl w:val="0"/>
        <w:tabs>
          <w:tab w:val="left" w:pos="2395"/>
          <w:tab w:val="left" w:pos="5281"/>
        </w:tabs>
        <w:autoSpaceDE w:val="0"/>
        <w:autoSpaceDN w:val="0"/>
        <w:spacing w:after="120" w:line="360" w:lineRule="auto"/>
        <w:ind w:right="38"/>
        <w:jc w:val="both"/>
        <w:rPr>
          <w:rFonts w:ascii="Times New Roman" w:hAnsi="Times New Roman" w:cs="Times New Roman"/>
          <w:sz w:val="24"/>
        </w:rPr>
      </w:pPr>
      <w:r w:rsidRPr="00E0274E">
        <w:rPr>
          <w:rFonts w:ascii="Times New Roman" w:hAnsi="Times New Roman" w:cs="Times New Roman"/>
          <w:sz w:val="24"/>
          <w:szCs w:val="24"/>
        </w:rPr>
        <w:t xml:space="preserve">Kampüs içinde ve diğer yerleşkelerde yaya yollarına ve merdiven basamaklarına hissedilebilir yüzeylerin yapılması, engelli tuvaletleri, asansör, konferans salonları ve soyunma odalarının engelli öğrencilere uygun standartlarda yapılması ve engelli otoparklarının yapılarak engelli öğrenciler için </w:t>
      </w:r>
      <w:proofErr w:type="spellStart"/>
      <w:r w:rsidRPr="00E0274E">
        <w:rPr>
          <w:rFonts w:ascii="Times New Roman" w:hAnsi="Times New Roman" w:cs="Times New Roman"/>
          <w:sz w:val="24"/>
          <w:szCs w:val="24"/>
        </w:rPr>
        <w:t>erişebilirlik</w:t>
      </w:r>
      <w:proofErr w:type="spellEnd"/>
      <w:r w:rsidRPr="00E0274E">
        <w:rPr>
          <w:rFonts w:ascii="Times New Roman" w:hAnsi="Times New Roman" w:cs="Times New Roman"/>
          <w:sz w:val="24"/>
          <w:szCs w:val="24"/>
        </w:rPr>
        <w:t xml:space="preserve"> büyük ölçüde sağlanmaya çalışılmıştır</w:t>
      </w:r>
      <w:r>
        <w:t>.</w:t>
      </w:r>
    </w:p>
    <w:p w14:paraId="14522656" w14:textId="275F2EED" w:rsidR="0008560A" w:rsidRPr="00C32EC3" w:rsidRDefault="0008560A" w:rsidP="00C32EC3">
      <w:pPr>
        <w:shd w:val="clear" w:color="auto" w:fill="FFFFFF" w:themeFill="background1"/>
        <w:spacing w:before="120" w:after="120" w:line="360" w:lineRule="auto"/>
        <w:jc w:val="both"/>
        <w:rPr>
          <w:rFonts w:ascii="Times New Roman" w:hAnsi="Times New Roman" w:cs="Times New Roman"/>
          <w:b/>
          <w:color w:val="002060"/>
          <w:sz w:val="24"/>
          <w:szCs w:val="24"/>
        </w:rPr>
      </w:pPr>
      <w:r w:rsidRPr="00C32EC3">
        <w:rPr>
          <w:rFonts w:ascii="Times New Roman" w:hAnsi="Times New Roman" w:cs="Times New Roman"/>
          <w:b/>
          <w:color w:val="002060"/>
          <w:sz w:val="24"/>
          <w:szCs w:val="24"/>
        </w:rPr>
        <w:t xml:space="preserve">B.3.5. Sosyal, </w:t>
      </w:r>
      <w:r w:rsidR="00C32EC3">
        <w:rPr>
          <w:rFonts w:ascii="Times New Roman" w:hAnsi="Times New Roman" w:cs="Times New Roman"/>
          <w:b/>
          <w:color w:val="002060"/>
          <w:sz w:val="24"/>
          <w:szCs w:val="24"/>
        </w:rPr>
        <w:t>K</w:t>
      </w:r>
      <w:r w:rsidRPr="00C32EC3">
        <w:rPr>
          <w:rFonts w:ascii="Times New Roman" w:hAnsi="Times New Roman" w:cs="Times New Roman"/>
          <w:b/>
          <w:color w:val="002060"/>
          <w:sz w:val="24"/>
          <w:szCs w:val="24"/>
        </w:rPr>
        <w:t xml:space="preserve">ültürel, </w:t>
      </w:r>
      <w:r w:rsidR="00C32EC3">
        <w:rPr>
          <w:rFonts w:ascii="Times New Roman" w:hAnsi="Times New Roman" w:cs="Times New Roman"/>
          <w:b/>
          <w:color w:val="002060"/>
          <w:sz w:val="24"/>
          <w:szCs w:val="24"/>
        </w:rPr>
        <w:t>Sportif F</w:t>
      </w:r>
      <w:r w:rsidRPr="00C32EC3">
        <w:rPr>
          <w:rFonts w:ascii="Times New Roman" w:hAnsi="Times New Roman" w:cs="Times New Roman"/>
          <w:b/>
          <w:color w:val="002060"/>
          <w:sz w:val="24"/>
          <w:szCs w:val="24"/>
        </w:rPr>
        <w:t xml:space="preserve">aaliyetler </w:t>
      </w:r>
    </w:p>
    <w:p w14:paraId="2E9567DE" w14:textId="68C6EFC2" w:rsidR="0008560A" w:rsidRDefault="0008560A" w:rsidP="0008560A">
      <w:pPr>
        <w:autoSpaceDE w:val="0"/>
        <w:autoSpaceDN w:val="0"/>
        <w:adjustRightInd w:val="0"/>
        <w:spacing w:after="0" w:line="240" w:lineRule="auto"/>
        <w:jc w:val="both"/>
        <w:rPr>
          <w:rFonts w:ascii="Times New Roman" w:hAnsi="Times New Roman" w:cs="Times New Roman"/>
          <w:color w:val="000000" w:themeColor="text1"/>
          <w:sz w:val="24"/>
          <w:szCs w:val="24"/>
        </w:rPr>
      </w:pPr>
      <w:r w:rsidRPr="003D07E2">
        <w:rPr>
          <w:rFonts w:ascii="Times New Roman" w:hAnsi="Times New Roman" w:cs="Times New Roman"/>
          <w:color w:val="000000" w:themeColor="text1"/>
          <w:sz w:val="24"/>
          <w:szCs w:val="24"/>
        </w:rPr>
        <w:t>Başkanlığımızda doğrudan eğitim-öğretim faaliyeti bulunmadığından, Kalite Koordinatörlüğü tarafından bu alt ölçüte ilişkin herhangi bir değerlendirme talebinde bulunulmamıştır.</w:t>
      </w:r>
    </w:p>
    <w:p w14:paraId="32E8C337" w14:textId="77777777" w:rsidR="00C32EC3" w:rsidRPr="003D07E2" w:rsidRDefault="00C32EC3" w:rsidP="0008560A">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4BE7316" w14:textId="04C9CBD9" w:rsidR="0008560A" w:rsidRDefault="0008560A" w:rsidP="0008560A">
      <w:pPr>
        <w:pStyle w:val="Default"/>
        <w:jc w:val="both"/>
        <w:rPr>
          <w:color w:val="000000" w:themeColor="text1"/>
        </w:rPr>
      </w:pPr>
      <w:r w:rsidRPr="00C32EC3">
        <w:rPr>
          <w:rFonts w:eastAsia="Cambria"/>
          <w:b/>
          <w:i/>
          <w:color w:val="C00000"/>
        </w:rPr>
        <w:t>Olgunluk Düzeyi</w:t>
      </w:r>
      <w:r w:rsidR="00C346AF">
        <w:rPr>
          <w:rFonts w:eastAsia="Cambria"/>
          <w:b/>
          <w:i/>
          <w:color w:val="C00000"/>
        </w:rPr>
        <w:t xml:space="preserve"> 1</w:t>
      </w:r>
      <w:r w:rsidRPr="00C32EC3">
        <w:rPr>
          <w:rFonts w:eastAsia="Cambria"/>
          <w:b/>
          <w:i/>
          <w:color w:val="C00000"/>
        </w:rPr>
        <w:t xml:space="preserve">: </w:t>
      </w:r>
      <w:r w:rsidRPr="00C32EC3">
        <w:rPr>
          <w:color w:val="000000" w:themeColor="text1"/>
        </w:rPr>
        <w:t>Birimde uygun nitelik ve nicelikte sosyal, kültürel ve sportif faaliyet olanakları bulunmamaktadır.</w:t>
      </w:r>
    </w:p>
    <w:p w14:paraId="4C9DF296" w14:textId="0766FBE6" w:rsidR="008A666A" w:rsidRDefault="008A666A" w:rsidP="0008560A">
      <w:pPr>
        <w:pStyle w:val="Default"/>
        <w:jc w:val="both"/>
        <w:rPr>
          <w:color w:val="000000" w:themeColor="text1"/>
        </w:rPr>
      </w:pPr>
    </w:p>
    <w:p w14:paraId="14DA498D" w14:textId="072DAEFF" w:rsidR="008A666A" w:rsidRDefault="008A666A" w:rsidP="0008560A">
      <w:pPr>
        <w:pStyle w:val="Default"/>
        <w:jc w:val="both"/>
        <w:rPr>
          <w:color w:val="000000" w:themeColor="text1"/>
        </w:rPr>
      </w:pPr>
    </w:p>
    <w:p w14:paraId="7E9F310B" w14:textId="0D3F0CB6" w:rsidR="008A666A" w:rsidRDefault="008A666A" w:rsidP="0008560A">
      <w:pPr>
        <w:pStyle w:val="Default"/>
        <w:jc w:val="both"/>
        <w:rPr>
          <w:color w:val="000000" w:themeColor="text1"/>
        </w:rPr>
      </w:pPr>
    </w:p>
    <w:p w14:paraId="46D75DFC" w14:textId="417AE200" w:rsidR="008A666A" w:rsidRDefault="008A666A" w:rsidP="0008560A">
      <w:pPr>
        <w:pStyle w:val="Default"/>
        <w:jc w:val="both"/>
        <w:rPr>
          <w:color w:val="000000" w:themeColor="text1"/>
        </w:rPr>
      </w:pPr>
    </w:p>
    <w:p w14:paraId="223CE322" w14:textId="14E94EEA" w:rsidR="008A666A" w:rsidRDefault="008A666A" w:rsidP="0008560A">
      <w:pPr>
        <w:pStyle w:val="Default"/>
        <w:jc w:val="both"/>
        <w:rPr>
          <w:color w:val="000000" w:themeColor="text1"/>
        </w:rPr>
      </w:pPr>
    </w:p>
    <w:p w14:paraId="558525CC" w14:textId="5E1B7CC3" w:rsidR="008A666A" w:rsidRDefault="008A666A" w:rsidP="0008560A">
      <w:pPr>
        <w:pStyle w:val="Default"/>
        <w:jc w:val="both"/>
        <w:rPr>
          <w:color w:val="000000" w:themeColor="text1"/>
        </w:rPr>
      </w:pPr>
    </w:p>
    <w:p w14:paraId="5F8E3E26" w14:textId="70C9328E" w:rsidR="008A666A" w:rsidRDefault="008A666A" w:rsidP="0008560A">
      <w:pPr>
        <w:pStyle w:val="Default"/>
        <w:jc w:val="both"/>
        <w:rPr>
          <w:color w:val="000000" w:themeColor="text1"/>
        </w:rPr>
      </w:pPr>
    </w:p>
    <w:p w14:paraId="71A56233" w14:textId="77777777" w:rsidR="008A666A" w:rsidRDefault="008A666A" w:rsidP="0008560A">
      <w:pPr>
        <w:pStyle w:val="Default"/>
        <w:jc w:val="both"/>
        <w:rPr>
          <w:color w:val="000000" w:themeColor="text1"/>
        </w:rPr>
      </w:pPr>
    </w:p>
    <w:p w14:paraId="0D9E70FE" w14:textId="77777777" w:rsidR="006C4E09" w:rsidRPr="003D07E2" w:rsidRDefault="006C4E09" w:rsidP="0008560A">
      <w:pPr>
        <w:pStyle w:val="Default"/>
        <w:jc w:val="both"/>
      </w:pPr>
    </w:p>
    <w:p w14:paraId="2F37E14C" w14:textId="77777777" w:rsidR="006C4E09" w:rsidRPr="006C4E09" w:rsidRDefault="006C4E09" w:rsidP="006C4E09">
      <w:pPr>
        <w:shd w:val="clear" w:color="auto" w:fill="FFFFFF" w:themeFill="background1"/>
        <w:spacing w:before="120" w:after="120" w:line="360" w:lineRule="auto"/>
        <w:jc w:val="both"/>
        <w:rPr>
          <w:rFonts w:ascii="Times New Roman" w:hAnsi="Times New Roman" w:cs="Times New Roman"/>
          <w:b/>
          <w:color w:val="002060"/>
          <w:sz w:val="28"/>
          <w:szCs w:val="28"/>
        </w:rPr>
      </w:pPr>
      <w:r w:rsidRPr="006C4E09">
        <w:rPr>
          <w:rFonts w:ascii="Times New Roman" w:hAnsi="Times New Roman" w:cs="Times New Roman"/>
          <w:b/>
          <w:color w:val="002060"/>
          <w:sz w:val="28"/>
          <w:szCs w:val="28"/>
        </w:rPr>
        <w:lastRenderedPageBreak/>
        <w:t>D. TOPLUMSAL KATKI</w:t>
      </w:r>
    </w:p>
    <w:p w14:paraId="3A707391" w14:textId="77777777" w:rsidR="006C4E09" w:rsidRPr="006C4E09" w:rsidRDefault="006C4E09" w:rsidP="006C4E09">
      <w:pPr>
        <w:shd w:val="clear" w:color="auto" w:fill="FFFFFF" w:themeFill="background1"/>
        <w:spacing w:before="120" w:after="120" w:line="360" w:lineRule="auto"/>
        <w:jc w:val="both"/>
        <w:rPr>
          <w:rFonts w:ascii="Times New Roman" w:hAnsi="Times New Roman" w:cs="Times New Roman"/>
          <w:b/>
          <w:color w:val="002060"/>
          <w:sz w:val="24"/>
          <w:szCs w:val="24"/>
        </w:rPr>
      </w:pPr>
      <w:r w:rsidRPr="006C4E09">
        <w:rPr>
          <w:rFonts w:ascii="Times New Roman" w:hAnsi="Times New Roman" w:cs="Times New Roman"/>
          <w:b/>
          <w:color w:val="002060"/>
          <w:sz w:val="24"/>
          <w:szCs w:val="24"/>
        </w:rPr>
        <w:t>D.1. Toplumsal Katkı Süreçlerinin Yönetimi ve Toplumsal Katkı Kaynakları</w:t>
      </w:r>
    </w:p>
    <w:p w14:paraId="4E74B621" w14:textId="77777777" w:rsidR="006C4E09" w:rsidRPr="006C4E09" w:rsidRDefault="006C4E09" w:rsidP="006C4E09">
      <w:pPr>
        <w:shd w:val="clear" w:color="auto" w:fill="FFFFFF" w:themeFill="background1"/>
        <w:spacing w:before="120" w:after="120" w:line="360" w:lineRule="auto"/>
        <w:jc w:val="both"/>
        <w:rPr>
          <w:rFonts w:ascii="Times New Roman" w:hAnsi="Times New Roman" w:cs="Times New Roman"/>
          <w:b/>
          <w:color w:val="002060"/>
          <w:sz w:val="24"/>
          <w:szCs w:val="24"/>
        </w:rPr>
      </w:pPr>
      <w:r w:rsidRPr="006C4E09">
        <w:rPr>
          <w:rFonts w:ascii="Times New Roman" w:hAnsi="Times New Roman" w:cs="Times New Roman"/>
          <w:b/>
          <w:color w:val="002060"/>
          <w:sz w:val="24"/>
          <w:szCs w:val="24"/>
        </w:rPr>
        <w:t xml:space="preserve">D.1.1. Toplumsal katkı süreçlerinin yönetimi </w:t>
      </w:r>
    </w:p>
    <w:p w14:paraId="6E7C01E0" w14:textId="586210AB" w:rsidR="006C4E09" w:rsidRPr="003D07E2" w:rsidRDefault="006C4E09" w:rsidP="006C4E09">
      <w:pPr>
        <w:autoSpaceDE w:val="0"/>
        <w:autoSpaceDN w:val="0"/>
        <w:adjustRightInd w:val="0"/>
        <w:spacing w:after="0" w:line="240" w:lineRule="auto"/>
        <w:jc w:val="both"/>
        <w:rPr>
          <w:rFonts w:ascii="Times New Roman" w:hAnsi="Times New Roman" w:cs="Times New Roman"/>
          <w:sz w:val="24"/>
          <w:szCs w:val="24"/>
        </w:rPr>
      </w:pPr>
      <w:r w:rsidRPr="003D07E2">
        <w:rPr>
          <w:rFonts w:ascii="Times New Roman" w:hAnsi="Times New Roman" w:cs="Times New Roman"/>
          <w:sz w:val="24"/>
          <w:szCs w:val="24"/>
        </w:rPr>
        <w:t xml:space="preserve">Başkanlığımızın toplumsal katkı politikası üniversitemizin toplumsal katkı politikası ile uyumludur. Başkanlığımız tarafından yürütülen faaliyetlerde toplumsal katkı ve çevre bilinci ile hareket edilmektedir. </w:t>
      </w:r>
      <w:proofErr w:type="gramStart"/>
      <w:r w:rsidRPr="003D07E2">
        <w:rPr>
          <w:rFonts w:ascii="Times New Roman" w:hAnsi="Times New Roman" w:cs="Times New Roman"/>
          <w:sz w:val="24"/>
          <w:szCs w:val="24"/>
        </w:rPr>
        <w:t>Kampüsümüzün</w:t>
      </w:r>
      <w:r w:rsidR="002F206A">
        <w:rPr>
          <w:rFonts w:ascii="Times New Roman" w:hAnsi="Times New Roman" w:cs="Times New Roman"/>
          <w:sz w:val="24"/>
          <w:szCs w:val="24"/>
        </w:rPr>
        <w:t xml:space="preserve"> </w:t>
      </w:r>
      <w:r w:rsidRPr="003D07E2">
        <w:rPr>
          <w:rFonts w:ascii="Times New Roman" w:hAnsi="Times New Roman" w:cs="Times New Roman"/>
          <w:sz w:val="24"/>
          <w:szCs w:val="24"/>
        </w:rPr>
        <w:t xml:space="preserve"> </w:t>
      </w:r>
      <w:r w:rsidR="002F206A">
        <w:rPr>
          <w:rFonts w:ascii="Times New Roman" w:hAnsi="Times New Roman" w:cs="Times New Roman"/>
          <w:sz w:val="24"/>
          <w:szCs w:val="24"/>
        </w:rPr>
        <w:t>d</w:t>
      </w:r>
      <w:r w:rsidRPr="003D07E2">
        <w:rPr>
          <w:rFonts w:ascii="Times New Roman" w:hAnsi="Times New Roman" w:cs="Times New Roman"/>
          <w:sz w:val="24"/>
          <w:szCs w:val="24"/>
        </w:rPr>
        <w:t>oğa</w:t>
      </w:r>
      <w:proofErr w:type="gramEnd"/>
      <w:r w:rsidRPr="003D07E2">
        <w:rPr>
          <w:rFonts w:ascii="Times New Roman" w:hAnsi="Times New Roman" w:cs="Times New Roman"/>
          <w:sz w:val="24"/>
          <w:szCs w:val="24"/>
        </w:rPr>
        <w:t xml:space="preserve"> ile barışık sürdürülebilir yeşil bir kampüs için çevre temizliğinde </w:t>
      </w:r>
      <w:r w:rsidR="002F206A">
        <w:rPr>
          <w:rFonts w:ascii="Times New Roman" w:hAnsi="Times New Roman" w:cs="Times New Roman"/>
          <w:sz w:val="24"/>
          <w:szCs w:val="24"/>
        </w:rPr>
        <w:t>inşaat atıklarının kaldırılması için</w:t>
      </w:r>
      <w:r w:rsidRPr="003D07E2">
        <w:rPr>
          <w:rFonts w:ascii="Times New Roman" w:hAnsi="Times New Roman" w:cs="Times New Roman"/>
          <w:sz w:val="24"/>
          <w:szCs w:val="24"/>
        </w:rPr>
        <w:t xml:space="preserve"> ekipman temin edilmiştir. </w:t>
      </w:r>
    </w:p>
    <w:p w14:paraId="2660F22D" w14:textId="77777777" w:rsidR="006C4E09" w:rsidRPr="006C4E09" w:rsidRDefault="006C4E09" w:rsidP="006C4E09">
      <w:pPr>
        <w:pStyle w:val="Default"/>
        <w:jc w:val="both"/>
        <w:rPr>
          <w:rFonts w:eastAsia="Cambria"/>
          <w:b/>
          <w:i/>
          <w:color w:val="C00000"/>
        </w:rPr>
      </w:pPr>
    </w:p>
    <w:p w14:paraId="70376F4D" w14:textId="4CD2A93E" w:rsidR="006C4E09" w:rsidRPr="003D07E2" w:rsidRDefault="006C4E09" w:rsidP="006C4E09">
      <w:pPr>
        <w:pStyle w:val="Default"/>
        <w:jc w:val="both"/>
        <w:rPr>
          <w:b/>
          <w:bCs/>
          <w:color w:val="FF0000"/>
        </w:rPr>
      </w:pPr>
      <w:r w:rsidRPr="006C4E09">
        <w:rPr>
          <w:rFonts w:eastAsia="Cambria"/>
          <w:b/>
          <w:i/>
          <w:color w:val="C00000"/>
        </w:rPr>
        <w:t>Olgunluk Düzeyi</w:t>
      </w:r>
      <w:r w:rsidR="002F206A">
        <w:rPr>
          <w:rFonts w:eastAsia="Cambria"/>
          <w:b/>
          <w:i/>
          <w:color w:val="C00000"/>
        </w:rPr>
        <w:t xml:space="preserve"> 1</w:t>
      </w:r>
      <w:r w:rsidRPr="006C4E09">
        <w:rPr>
          <w:rFonts w:eastAsia="Cambria"/>
          <w:b/>
          <w:i/>
          <w:color w:val="C00000"/>
        </w:rPr>
        <w:t>:</w:t>
      </w:r>
      <w:r w:rsidRPr="003D07E2">
        <w:rPr>
          <w:b/>
          <w:bCs/>
          <w:color w:val="FF0000"/>
        </w:rPr>
        <w:t xml:space="preserve"> </w:t>
      </w:r>
      <w:r w:rsidRPr="006C4E09">
        <w:rPr>
          <w:color w:val="auto"/>
        </w:rPr>
        <w:t xml:space="preserve">Birimde toplumsal katkı süreçlerinin yönetimi ve </w:t>
      </w:r>
      <w:proofErr w:type="spellStart"/>
      <w:r w:rsidRPr="006C4E09">
        <w:rPr>
          <w:color w:val="auto"/>
        </w:rPr>
        <w:t>organizasyonel</w:t>
      </w:r>
      <w:proofErr w:type="spellEnd"/>
      <w:r w:rsidRPr="006C4E09">
        <w:rPr>
          <w:color w:val="auto"/>
        </w:rPr>
        <w:t xml:space="preserve"> yapısına ilişkin bir planlama bulunmamaktadır.</w:t>
      </w:r>
    </w:p>
    <w:p w14:paraId="19B5DDB4" w14:textId="77777777" w:rsidR="006C4E09" w:rsidRPr="003D07E2" w:rsidRDefault="006C4E09" w:rsidP="006C4E09">
      <w:pPr>
        <w:autoSpaceDE w:val="0"/>
        <w:autoSpaceDN w:val="0"/>
        <w:adjustRightInd w:val="0"/>
        <w:spacing w:after="0" w:line="240" w:lineRule="auto"/>
        <w:jc w:val="both"/>
        <w:rPr>
          <w:rFonts w:ascii="Times New Roman" w:hAnsi="Times New Roman" w:cs="Times New Roman"/>
          <w:bCs/>
          <w:color w:val="000000"/>
          <w:sz w:val="24"/>
          <w:szCs w:val="24"/>
        </w:rPr>
      </w:pPr>
    </w:p>
    <w:p w14:paraId="5F571A87" w14:textId="5835A15F" w:rsidR="006C4E09" w:rsidRPr="006C4E09" w:rsidRDefault="006C4E09" w:rsidP="006C4E09">
      <w:pPr>
        <w:shd w:val="clear" w:color="auto" w:fill="FFFFFF" w:themeFill="background1"/>
        <w:spacing w:before="120" w:after="120" w:line="360" w:lineRule="auto"/>
        <w:jc w:val="both"/>
        <w:rPr>
          <w:rFonts w:ascii="Times New Roman" w:hAnsi="Times New Roman" w:cs="Times New Roman"/>
          <w:b/>
          <w:color w:val="002060"/>
          <w:sz w:val="24"/>
          <w:szCs w:val="24"/>
        </w:rPr>
      </w:pPr>
      <w:r w:rsidRPr="006C4E09">
        <w:rPr>
          <w:rFonts w:ascii="Times New Roman" w:hAnsi="Times New Roman" w:cs="Times New Roman"/>
          <w:b/>
          <w:color w:val="002060"/>
          <w:sz w:val="24"/>
          <w:szCs w:val="24"/>
        </w:rPr>
        <w:t xml:space="preserve">D.2. Toplumsal Katkı Performansı </w:t>
      </w:r>
    </w:p>
    <w:p w14:paraId="2BA19904" w14:textId="77777777" w:rsidR="006C4E09" w:rsidRPr="006C4E09" w:rsidRDefault="006C4E09" w:rsidP="006C4E09">
      <w:pPr>
        <w:shd w:val="clear" w:color="auto" w:fill="FFFFFF" w:themeFill="background1"/>
        <w:spacing w:before="120" w:after="120" w:line="360" w:lineRule="auto"/>
        <w:jc w:val="both"/>
        <w:rPr>
          <w:rFonts w:ascii="Times New Roman" w:hAnsi="Times New Roman" w:cs="Times New Roman"/>
          <w:b/>
          <w:color w:val="002060"/>
          <w:sz w:val="24"/>
          <w:szCs w:val="24"/>
        </w:rPr>
      </w:pPr>
      <w:r w:rsidRPr="006C4E09">
        <w:rPr>
          <w:rFonts w:ascii="Times New Roman" w:hAnsi="Times New Roman" w:cs="Times New Roman"/>
          <w:b/>
          <w:color w:val="002060"/>
          <w:sz w:val="24"/>
          <w:szCs w:val="24"/>
        </w:rPr>
        <w:t xml:space="preserve">D.2.1.Toplumsal katkı performansının izlenmesi ve değerlendirilmesi </w:t>
      </w:r>
    </w:p>
    <w:p w14:paraId="236A67DD" w14:textId="77777777" w:rsidR="006C4E09" w:rsidRPr="003D07E2" w:rsidRDefault="006C4E09" w:rsidP="006C4E09">
      <w:pPr>
        <w:widowControl w:val="0"/>
        <w:spacing w:after="0" w:line="240" w:lineRule="auto"/>
        <w:jc w:val="both"/>
        <w:rPr>
          <w:rFonts w:ascii="Times New Roman" w:eastAsia="CamberW04-Regular" w:hAnsi="Times New Roman" w:cs="Times New Roman"/>
          <w:noProof/>
          <w:color w:val="000000"/>
          <w:sz w:val="24"/>
          <w:szCs w:val="24"/>
          <w:lang w:eastAsia="tr-TR"/>
        </w:rPr>
      </w:pPr>
      <w:r w:rsidRPr="003D07E2">
        <w:rPr>
          <w:rFonts w:ascii="Times New Roman" w:eastAsia="CamberW04-Regular" w:hAnsi="Times New Roman" w:cs="Times New Roman"/>
          <w:noProof/>
          <w:color w:val="000000"/>
          <w:sz w:val="24"/>
          <w:szCs w:val="24"/>
          <w:lang w:eastAsia="tr-TR"/>
        </w:rPr>
        <w:t>Başkanlığımız, Üniversitemizin BM Sürdürülebilir Kalkınma Am</w:t>
      </w:r>
      <w:r>
        <w:rPr>
          <w:rFonts w:ascii="Times New Roman" w:eastAsia="CamberW04-Regular" w:hAnsi="Times New Roman" w:cs="Times New Roman"/>
          <w:noProof/>
          <w:color w:val="000000"/>
          <w:sz w:val="24"/>
          <w:szCs w:val="24"/>
          <w:lang w:eastAsia="tr-TR"/>
        </w:rPr>
        <w:t xml:space="preserve">açları ile uyumlu, dezavantajlı </w:t>
      </w:r>
      <w:r w:rsidRPr="003D07E2">
        <w:rPr>
          <w:rFonts w:ascii="Times New Roman" w:eastAsia="CamberW04-Regular" w:hAnsi="Times New Roman" w:cs="Times New Roman"/>
          <w:noProof/>
          <w:color w:val="000000"/>
          <w:sz w:val="24"/>
          <w:szCs w:val="24"/>
          <w:lang w:eastAsia="tr-TR"/>
        </w:rPr>
        <w:t>gruplar dahil toplumun ve çevrenin ihtiyaçlarına cevap vereb</w:t>
      </w:r>
      <w:r>
        <w:rPr>
          <w:rFonts w:ascii="Times New Roman" w:eastAsia="CamberW04-Regular" w:hAnsi="Times New Roman" w:cs="Times New Roman"/>
          <w:noProof/>
          <w:color w:val="000000"/>
          <w:sz w:val="24"/>
          <w:szCs w:val="24"/>
          <w:lang w:eastAsia="tr-TR"/>
        </w:rPr>
        <w:t xml:space="preserve">ilen ve değer yaratan toplumsal </w:t>
      </w:r>
      <w:r w:rsidRPr="003D07E2">
        <w:rPr>
          <w:rFonts w:ascii="Times New Roman" w:eastAsia="CamberW04-Regular" w:hAnsi="Times New Roman" w:cs="Times New Roman"/>
          <w:noProof/>
          <w:color w:val="000000"/>
          <w:sz w:val="24"/>
          <w:szCs w:val="24"/>
          <w:lang w:eastAsia="tr-TR"/>
        </w:rPr>
        <w:t>katkı faaliyetlerine destek sunmaktadır.</w:t>
      </w:r>
    </w:p>
    <w:p w14:paraId="441F3F29" w14:textId="36F6F501" w:rsidR="006C4E09" w:rsidRPr="003D07E2" w:rsidRDefault="006C4E09" w:rsidP="006C4E09">
      <w:pPr>
        <w:pStyle w:val="Default"/>
        <w:jc w:val="both"/>
        <w:rPr>
          <w:b/>
          <w:bCs/>
          <w:color w:val="FF0000"/>
        </w:rPr>
      </w:pPr>
      <w:r w:rsidRPr="003D07E2">
        <w:rPr>
          <w:rFonts w:eastAsia="Calibri"/>
          <w:noProof/>
          <w:lang w:eastAsia="tr-TR"/>
        </w:rPr>
        <w:br/>
      </w:r>
      <w:r w:rsidRPr="006C4E09">
        <w:rPr>
          <w:rFonts w:eastAsia="Cambria"/>
          <w:b/>
          <w:i/>
          <w:color w:val="C00000"/>
        </w:rPr>
        <w:t>Olgunluk Düzeyi</w:t>
      </w:r>
      <w:r w:rsidR="00E55C94">
        <w:rPr>
          <w:rFonts w:eastAsia="Cambria"/>
          <w:b/>
          <w:i/>
          <w:color w:val="C00000"/>
        </w:rPr>
        <w:t xml:space="preserve"> 1</w:t>
      </w:r>
      <w:r w:rsidRPr="006C4E09">
        <w:rPr>
          <w:rFonts w:eastAsia="Cambria"/>
          <w:b/>
          <w:i/>
          <w:color w:val="C00000"/>
        </w:rPr>
        <w:t>:</w:t>
      </w:r>
      <w:r w:rsidRPr="003D07E2">
        <w:rPr>
          <w:b/>
          <w:bCs/>
          <w:color w:val="FF0000"/>
        </w:rPr>
        <w:t xml:space="preserve"> </w:t>
      </w:r>
      <w:r w:rsidRPr="006C4E09">
        <w:rPr>
          <w:rFonts w:eastAsia="CamberW04-Regular"/>
          <w:noProof/>
          <w:lang w:eastAsia="tr-TR"/>
        </w:rPr>
        <w:t>Birimde toplumsal katkı performansının izlenmesine ve değerlendirmesine yönelik mekanizmalar bulunmamaktadır.</w:t>
      </w:r>
    </w:p>
    <w:p w14:paraId="30D49572" w14:textId="77777777" w:rsidR="00753013" w:rsidRPr="00E0274E" w:rsidRDefault="00753013" w:rsidP="00753013">
      <w:pPr>
        <w:pStyle w:val="ListeParagraf"/>
        <w:widowControl w:val="0"/>
        <w:tabs>
          <w:tab w:val="left" w:pos="2395"/>
          <w:tab w:val="left" w:pos="5281"/>
        </w:tabs>
        <w:autoSpaceDE w:val="0"/>
        <w:autoSpaceDN w:val="0"/>
        <w:spacing w:after="120" w:line="360" w:lineRule="auto"/>
        <w:ind w:left="644" w:right="38"/>
        <w:jc w:val="both"/>
        <w:rPr>
          <w:rFonts w:ascii="Times New Roman" w:hAnsi="Times New Roman" w:cs="Times New Roman"/>
          <w:sz w:val="24"/>
        </w:rPr>
      </w:pPr>
    </w:p>
    <w:p w14:paraId="5FE0EC37" w14:textId="77777777" w:rsidR="00790FBF" w:rsidRPr="00375741" w:rsidRDefault="00790FBF" w:rsidP="001B29A0">
      <w:pPr>
        <w:shd w:val="clear" w:color="auto" w:fill="FFFFFF" w:themeFill="background1"/>
        <w:spacing w:before="120" w:after="120" w:line="360" w:lineRule="auto"/>
        <w:jc w:val="both"/>
        <w:rPr>
          <w:rFonts w:ascii="Times New Roman" w:hAnsi="Times New Roman" w:cs="Times New Roman"/>
          <w:b/>
          <w:color w:val="002060"/>
          <w:sz w:val="28"/>
          <w:szCs w:val="18"/>
        </w:rPr>
      </w:pPr>
      <w:r w:rsidRPr="00375741">
        <w:rPr>
          <w:rFonts w:ascii="Times New Roman" w:hAnsi="Times New Roman" w:cs="Times New Roman"/>
          <w:b/>
          <w:color w:val="002060"/>
          <w:sz w:val="28"/>
          <w:szCs w:val="18"/>
        </w:rPr>
        <w:t>SONUÇ ve DEĞERLENDİRME</w:t>
      </w:r>
    </w:p>
    <w:p w14:paraId="00E200E5" w14:textId="4C50A841" w:rsidR="00D7447D" w:rsidRDefault="00263889" w:rsidP="00D7447D">
      <w:pPr>
        <w:widowControl w:val="0"/>
        <w:tabs>
          <w:tab w:val="left" w:pos="2395"/>
          <w:tab w:val="left" w:pos="5281"/>
        </w:tabs>
        <w:autoSpaceDE w:val="0"/>
        <w:autoSpaceDN w:val="0"/>
        <w:spacing w:line="360" w:lineRule="auto"/>
        <w:ind w:right="38"/>
        <w:jc w:val="both"/>
        <w:rPr>
          <w:rFonts w:ascii="Times New Roman" w:eastAsia="Cambria" w:hAnsi="Times New Roman" w:cs="Times New Roman"/>
          <w:color w:val="231F20"/>
          <w:sz w:val="24"/>
          <w:szCs w:val="24"/>
        </w:rPr>
      </w:pPr>
      <w:r w:rsidRPr="00407DB6">
        <w:rPr>
          <w:rFonts w:ascii="Times New Roman" w:eastAsia="Cambria" w:hAnsi="Times New Roman" w:cs="Times New Roman"/>
          <w:color w:val="231F20"/>
          <w:sz w:val="24"/>
          <w:szCs w:val="24"/>
        </w:rPr>
        <w:t>Birimimizin güçlü yönleri ile iyileşmeye açık yönleri Kalite Güvencesi Sistemi,</w:t>
      </w:r>
      <w:r>
        <w:rPr>
          <w:rFonts w:ascii="Times New Roman" w:eastAsia="Cambria" w:hAnsi="Times New Roman" w:cs="Times New Roman"/>
          <w:color w:val="231F20"/>
          <w:sz w:val="24"/>
          <w:szCs w:val="24"/>
        </w:rPr>
        <w:t xml:space="preserve"> </w:t>
      </w:r>
      <w:r w:rsidRPr="00407DB6">
        <w:rPr>
          <w:rFonts w:ascii="Times New Roman" w:eastAsia="Cambria" w:hAnsi="Times New Roman" w:cs="Times New Roman"/>
          <w:color w:val="231F20"/>
          <w:sz w:val="24"/>
          <w:szCs w:val="24"/>
        </w:rPr>
        <w:t>Eğitim ve Öğretim, Yönetim Sistemi başlıkları altında özet olarak sunulmuştur.</w:t>
      </w:r>
      <w:r>
        <w:rPr>
          <w:rFonts w:ascii="Times New Roman" w:eastAsia="Cambria" w:hAnsi="Times New Roman" w:cs="Times New Roman"/>
          <w:color w:val="231F20"/>
          <w:sz w:val="24"/>
          <w:szCs w:val="24"/>
        </w:rPr>
        <w:t xml:space="preserve"> </w:t>
      </w:r>
      <w:r w:rsidRPr="00407DB6">
        <w:rPr>
          <w:rFonts w:ascii="Times New Roman" w:eastAsia="Cambria" w:hAnsi="Times New Roman" w:cs="Times New Roman"/>
          <w:color w:val="231F20"/>
          <w:sz w:val="24"/>
          <w:szCs w:val="24"/>
        </w:rPr>
        <w:t>Birimimizin</w:t>
      </w:r>
      <w:r>
        <w:rPr>
          <w:rFonts w:ascii="Times New Roman" w:eastAsia="Cambria" w:hAnsi="Times New Roman" w:cs="Times New Roman"/>
          <w:color w:val="231F20"/>
          <w:sz w:val="24"/>
          <w:szCs w:val="24"/>
        </w:rPr>
        <w:t xml:space="preserve"> </w:t>
      </w:r>
      <w:r w:rsidRPr="00407DB6">
        <w:rPr>
          <w:rFonts w:ascii="Times New Roman" w:eastAsia="Cambria" w:hAnsi="Times New Roman" w:cs="Times New Roman"/>
          <w:color w:val="231F20"/>
          <w:sz w:val="24"/>
          <w:szCs w:val="24"/>
        </w:rPr>
        <w:t xml:space="preserve">kalite süreçleri ile ilişkili gösterdiği bazı temel gelişmeler sıralanarak </w:t>
      </w:r>
      <w:r w:rsidR="00D7447D">
        <w:rPr>
          <w:rFonts w:ascii="Times New Roman" w:eastAsia="Cambria" w:hAnsi="Times New Roman" w:cs="Times New Roman"/>
          <w:color w:val="231F20"/>
          <w:sz w:val="24"/>
          <w:szCs w:val="24"/>
        </w:rPr>
        <w:t>b</w:t>
      </w:r>
      <w:r w:rsidRPr="00407DB6">
        <w:rPr>
          <w:rFonts w:ascii="Times New Roman" w:eastAsia="Cambria" w:hAnsi="Times New Roman" w:cs="Times New Roman"/>
          <w:color w:val="231F20"/>
          <w:sz w:val="24"/>
          <w:szCs w:val="24"/>
        </w:rPr>
        <w:t>irimimizin güçlü</w:t>
      </w:r>
      <w:r>
        <w:rPr>
          <w:rFonts w:ascii="Times New Roman" w:eastAsia="Cambria" w:hAnsi="Times New Roman" w:cs="Times New Roman"/>
          <w:color w:val="231F20"/>
          <w:sz w:val="24"/>
          <w:szCs w:val="24"/>
        </w:rPr>
        <w:t xml:space="preserve"> </w:t>
      </w:r>
      <w:r w:rsidRPr="00407DB6">
        <w:rPr>
          <w:rFonts w:ascii="Times New Roman" w:eastAsia="Cambria" w:hAnsi="Times New Roman" w:cs="Times New Roman"/>
          <w:color w:val="231F20"/>
          <w:sz w:val="24"/>
          <w:szCs w:val="24"/>
        </w:rPr>
        <w:t>yönleri ile gelişmeye açık yönleri özetlenmiştir.</w:t>
      </w:r>
      <w:r>
        <w:rPr>
          <w:rFonts w:ascii="Times New Roman" w:eastAsia="Cambria" w:hAnsi="Times New Roman" w:cs="Times New Roman"/>
          <w:color w:val="231F20"/>
          <w:sz w:val="24"/>
          <w:szCs w:val="24"/>
        </w:rPr>
        <w:t xml:space="preserve"> </w:t>
      </w:r>
      <w:r w:rsidRPr="00407DB6">
        <w:rPr>
          <w:rFonts w:ascii="Times New Roman" w:eastAsia="Cambria" w:hAnsi="Times New Roman" w:cs="Times New Roman"/>
          <w:color w:val="231F20"/>
          <w:sz w:val="24"/>
          <w:szCs w:val="24"/>
        </w:rPr>
        <w:t>Genel durum değerlendirmesi yapıldığında;</w:t>
      </w:r>
      <w:r>
        <w:rPr>
          <w:rFonts w:ascii="Times New Roman" w:eastAsia="Cambria" w:hAnsi="Times New Roman" w:cs="Times New Roman"/>
          <w:color w:val="231F20"/>
          <w:sz w:val="24"/>
          <w:szCs w:val="24"/>
        </w:rPr>
        <w:t xml:space="preserve"> </w:t>
      </w:r>
    </w:p>
    <w:p w14:paraId="5C1DA748" w14:textId="58764D8E" w:rsidR="00D7447D" w:rsidRDefault="00D7447D" w:rsidP="00D7447D">
      <w:pPr>
        <w:widowControl w:val="0"/>
        <w:tabs>
          <w:tab w:val="left" w:pos="2395"/>
          <w:tab w:val="left" w:pos="5281"/>
        </w:tabs>
        <w:autoSpaceDE w:val="0"/>
        <w:autoSpaceDN w:val="0"/>
        <w:spacing w:line="360" w:lineRule="auto"/>
        <w:ind w:right="38"/>
        <w:jc w:val="both"/>
        <w:rPr>
          <w:rFonts w:ascii="Times New Roman" w:eastAsia="Cambria" w:hAnsi="Times New Roman" w:cs="Times New Roman"/>
          <w:color w:val="231F20"/>
          <w:sz w:val="24"/>
          <w:szCs w:val="24"/>
        </w:rPr>
      </w:pPr>
      <w:r>
        <w:rPr>
          <w:rFonts w:ascii="Times New Roman" w:eastAsia="Cambria" w:hAnsi="Times New Roman" w:cs="Times New Roman"/>
          <w:color w:val="231F20"/>
          <w:sz w:val="24"/>
          <w:szCs w:val="24"/>
        </w:rPr>
        <w:t xml:space="preserve">- </w:t>
      </w:r>
      <w:r w:rsidR="00263889" w:rsidRPr="00407DB6">
        <w:rPr>
          <w:rFonts w:ascii="Times New Roman" w:eastAsia="Cambria" w:hAnsi="Times New Roman" w:cs="Times New Roman"/>
          <w:color w:val="231F20"/>
          <w:sz w:val="24"/>
          <w:szCs w:val="24"/>
        </w:rPr>
        <w:t>Üniversitemiz ilimizdeki önemli projelere ve yatırımlara imza atan, yatırımlarını kendi</w:t>
      </w:r>
      <w:r>
        <w:rPr>
          <w:rFonts w:ascii="Times New Roman" w:eastAsia="Cambria" w:hAnsi="Times New Roman" w:cs="Times New Roman"/>
          <w:color w:val="231F20"/>
          <w:sz w:val="24"/>
          <w:szCs w:val="24"/>
        </w:rPr>
        <w:t xml:space="preserve"> </w:t>
      </w:r>
      <w:r w:rsidR="00263889" w:rsidRPr="00407DB6">
        <w:rPr>
          <w:rFonts w:ascii="Times New Roman" w:eastAsia="Cambria" w:hAnsi="Times New Roman" w:cs="Times New Roman"/>
          <w:color w:val="231F20"/>
          <w:sz w:val="24"/>
          <w:szCs w:val="24"/>
        </w:rPr>
        <w:t>kaynaklarını kullanarak eğitim birimlerine dönüştüren ve ilimizin</w:t>
      </w:r>
      <w:r w:rsidR="00263889">
        <w:rPr>
          <w:rFonts w:ascii="Times New Roman" w:eastAsia="Cambria" w:hAnsi="Times New Roman" w:cs="Times New Roman"/>
          <w:color w:val="231F20"/>
          <w:sz w:val="24"/>
          <w:szCs w:val="24"/>
        </w:rPr>
        <w:t xml:space="preserve"> </w:t>
      </w:r>
      <w:r w:rsidR="00263889" w:rsidRPr="00407DB6">
        <w:rPr>
          <w:rFonts w:ascii="Times New Roman" w:eastAsia="Cambria" w:hAnsi="Times New Roman" w:cs="Times New Roman"/>
          <w:color w:val="231F20"/>
          <w:sz w:val="24"/>
          <w:szCs w:val="24"/>
        </w:rPr>
        <w:t>de kalkınmasına</w:t>
      </w:r>
      <w:r>
        <w:rPr>
          <w:rFonts w:ascii="Times New Roman" w:eastAsia="Cambria" w:hAnsi="Times New Roman" w:cs="Times New Roman"/>
          <w:color w:val="231F20"/>
          <w:sz w:val="24"/>
          <w:szCs w:val="24"/>
        </w:rPr>
        <w:t xml:space="preserve"> </w:t>
      </w:r>
      <w:r w:rsidR="00263889" w:rsidRPr="00407DB6">
        <w:rPr>
          <w:rFonts w:ascii="Times New Roman" w:eastAsia="Cambria" w:hAnsi="Times New Roman" w:cs="Times New Roman"/>
          <w:color w:val="231F20"/>
          <w:sz w:val="24"/>
          <w:szCs w:val="24"/>
        </w:rPr>
        <w:t>yardımcı olan bir kurum olması,</w:t>
      </w:r>
      <w:r>
        <w:rPr>
          <w:rFonts w:ascii="Times New Roman" w:eastAsia="Cambria" w:hAnsi="Times New Roman" w:cs="Times New Roman"/>
          <w:color w:val="231F20"/>
          <w:sz w:val="24"/>
          <w:szCs w:val="24"/>
        </w:rPr>
        <w:t xml:space="preserve"> </w:t>
      </w:r>
    </w:p>
    <w:p w14:paraId="0FBBB18B" w14:textId="4AD2C660" w:rsidR="00263889" w:rsidRPr="00407DB6" w:rsidRDefault="00D7447D" w:rsidP="00D7447D">
      <w:pPr>
        <w:widowControl w:val="0"/>
        <w:tabs>
          <w:tab w:val="left" w:pos="2395"/>
          <w:tab w:val="left" w:pos="5281"/>
        </w:tabs>
        <w:autoSpaceDE w:val="0"/>
        <w:autoSpaceDN w:val="0"/>
        <w:spacing w:line="360" w:lineRule="auto"/>
        <w:ind w:right="38"/>
        <w:jc w:val="both"/>
        <w:rPr>
          <w:rFonts w:ascii="Times New Roman" w:eastAsia="Cambria" w:hAnsi="Times New Roman" w:cs="Times New Roman"/>
          <w:color w:val="231F20"/>
          <w:sz w:val="24"/>
          <w:szCs w:val="24"/>
        </w:rPr>
      </w:pPr>
      <w:r>
        <w:rPr>
          <w:rFonts w:ascii="Times New Roman" w:eastAsia="Cambria" w:hAnsi="Times New Roman" w:cs="Times New Roman"/>
          <w:color w:val="231F20"/>
          <w:sz w:val="24"/>
          <w:szCs w:val="24"/>
        </w:rPr>
        <w:t>-</w:t>
      </w:r>
      <w:r w:rsidR="00263889" w:rsidRPr="00407DB6">
        <w:rPr>
          <w:rFonts w:ascii="Times New Roman" w:eastAsia="Cambria" w:hAnsi="Times New Roman" w:cs="Times New Roman"/>
          <w:color w:val="231F20"/>
          <w:sz w:val="24"/>
          <w:szCs w:val="24"/>
        </w:rPr>
        <w:t xml:space="preserve"> </w:t>
      </w:r>
      <w:r>
        <w:rPr>
          <w:rFonts w:ascii="Times New Roman" w:eastAsia="Cambria" w:hAnsi="Times New Roman" w:cs="Times New Roman"/>
          <w:color w:val="231F20"/>
          <w:sz w:val="24"/>
          <w:szCs w:val="24"/>
        </w:rPr>
        <w:t xml:space="preserve"> </w:t>
      </w:r>
      <w:r w:rsidR="00263889" w:rsidRPr="00407DB6">
        <w:rPr>
          <w:rFonts w:ascii="Times New Roman" w:eastAsia="Cambria" w:hAnsi="Times New Roman" w:cs="Times New Roman"/>
          <w:color w:val="231F20"/>
          <w:sz w:val="24"/>
          <w:szCs w:val="24"/>
        </w:rPr>
        <w:t>Personelin genç, dinamik, yeniliğe, katılıma ve takım çalışmasına açık ve özverili</w:t>
      </w:r>
      <w:r>
        <w:rPr>
          <w:rFonts w:ascii="Times New Roman" w:eastAsia="Cambria" w:hAnsi="Times New Roman" w:cs="Times New Roman"/>
          <w:color w:val="231F20"/>
          <w:sz w:val="24"/>
          <w:szCs w:val="24"/>
        </w:rPr>
        <w:t xml:space="preserve"> </w:t>
      </w:r>
      <w:r w:rsidR="00263889" w:rsidRPr="00407DB6">
        <w:rPr>
          <w:rFonts w:ascii="Times New Roman" w:eastAsia="Cambria" w:hAnsi="Times New Roman" w:cs="Times New Roman"/>
          <w:color w:val="231F20"/>
          <w:sz w:val="24"/>
          <w:szCs w:val="24"/>
        </w:rPr>
        <w:t>olması,</w:t>
      </w:r>
    </w:p>
    <w:p w14:paraId="2E96DD37" w14:textId="7B99C076" w:rsidR="00263889" w:rsidRPr="00407DB6" w:rsidRDefault="00D7447D" w:rsidP="00D7447D">
      <w:pPr>
        <w:widowControl w:val="0"/>
        <w:tabs>
          <w:tab w:val="left" w:pos="2395"/>
          <w:tab w:val="left" w:pos="5281"/>
        </w:tabs>
        <w:autoSpaceDE w:val="0"/>
        <w:autoSpaceDN w:val="0"/>
        <w:spacing w:line="360" w:lineRule="auto"/>
        <w:ind w:right="38"/>
        <w:jc w:val="both"/>
        <w:rPr>
          <w:rFonts w:ascii="Times New Roman" w:eastAsia="Cambria" w:hAnsi="Times New Roman" w:cs="Times New Roman"/>
          <w:color w:val="231F20"/>
          <w:sz w:val="24"/>
          <w:szCs w:val="24"/>
        </w:rPr>
      </w:pPr>
      <w:r>
        <w:rPr>
          <w:rFonts w:ascii="Times New Roman" w:eastAsia="Cambria" w:hAnsi="Times New Roman" w:cs="Times New Roman"/>
          <w:color w:val="231F20"/>
          <w:sz w:val="24"/>
          <w:szCs w:val="24"/>
        </w:rPr>
        <w:t xml:space="preserve">- </w:t>
      </w:r>
      <w:r w:rsidR="00263889" w:rsidRPr="00407DB6">
        <w:rPr>
          <w:rFonts w:ascii="Times New Roman" w:eastAsia="Cambria" w:hAnsi="Times New Roman" w:cs="Times New Roman"/>
          <w:color w:val="231F20"/>
          <w:sz w:val="24"/>
          <w:szCs w:val="24"/>
        </w:rPr>
        <w:t xml:space="preserve"> Sınırlı sayıdaki teknik elemanlarımızın gayretli çalışmaları ile ortaya çıkartılan projeler</w:t>
      </w:r>
    </w:p>
    <w:p w14:paraId="6CB157E7" w14:textId="18A2FB9A" w:rsidR="00263889" w:rsidRPr="00407DB6" w:rsidRDefault="00D7447D" w:rsidP="00D7447D">
      <w:pPr>
        <w:widowControl w:val="0"/>
        <w:tabs>
          <w:tab w:val="left" w:pos="2395"/>
          <w:tab w:val="left" w:pos="5281"/>
        </w:tabs>
        <w:autoSpaceDE w:val="0"/>
        <w:autoSpaceDN w:val="0"/>
        <w:spacing w:line="360" w:lineRule="auto"/>
        <w:ind w:right="38"/>
        <w:jc w:val="both"/>
        <w:rPr>
          <w:rFonts w:ascii="Times New Roman" w:eastAsia="Cambria" w:hAnsi="Times New Roman" w:cs="Times New Roman"/>
          <w:color w:val="231F20"/>
          <w:sz w:val="24"/>
          <w:szCs w:val="24"/>
        </w:rPr>
      </w:pPr>
      <w:proofErr w:type="gramStart"/>
      <w:r>
        <w:rPr>
          <w:rFonts w:ascii="Times New Roman" w:eastAsia="Cambria" w:hAnsi="Times New Roman" w:cs="Times New Roman"/>
          <w:color w:val="231F20"/>
          <w:sz w:val="24"/>
          <w:szCs w:val="24"/>
        </w:rPr>
        <w:t>b</w:t>
      </w:r>
      <w:r w:rsidR="00263889" w:rsidRPr="00407DB6">
        <w:rPr>
          <w:rFonts w:ascii="Times New Roman" w:eastAsia="Cambria" w:hAnsi="Times New Roman" w:cs="Times New Roman"/>
          <w:color w:val="231F20"/>
          <w:sz w:val="24"/>
          <w:szCs w:val="24"/>
        </w:rPr>
        <w:t>aşarımızın</w:t>
      </w:r>
      <w:proofErr w:type="gramEnd"/>
      <w:r w:rsidR="00263889">
        <w:rPr>
          <w:rFonts w:ascii="Times New Roman" w:eastAsia="Cambria" w:hAnsi="Times New Roman" w:cs="Times New Roman"/>
          <w:color w:val="231F20"/>
          <w:sz w:val="24"/>
          <w:szCs w:val="24"/>
        </w:rPr>
        <w:t xml:space="preserve"> </w:t>
      </w:r>
      <w:r w:rsidR="00263889" w:rsidRPr="00407DB6">
        <w:rPr>
          <w:rFonts w:ascii="Times New Roman" w:eastAsia="Cambria" w:hAnsi="Times New Roman" w:cs="Times New Roman"/>
          <w:color w:val="231F20"/>
          <w:sz w:val="24"/>
          <w:szCs w:val="24"/>
        </w:rPr>
        <w:t>göstergesi durumundadır.</w:t>
      </w:r>
    </w:p>
    <w:p w14:paraId="6A861959" w14:textId="22CD9C2B" w:rsidR="00263889" w:rsidRPr="00407DB6" w:rsidRDefault="00D7447D" w:rsidP="00D7447D">
      <w:pPr>
        <w:widowControl w:val="0"/>
        <w:tabs>
          <w:tab w:val="left" w:pos="2395"/>
          <w:tab w:val="left" w:pos="5281"/>
        </w:tabs>
        <w:autoSpaceDE w:val="0"/>
        <w:autoSpaceDN w:val="0"/>
        <w:spacing w:line="360" w:lineRule="auto"/>
        <w:ind w:right="38"/>
        <w:jc w:val="both"/>
        <w:rPr>
          <w:rFonts w:ascii="Times New Roman" w:eastAsia="Cambria" w:hAnsi="Times New Roman" w:cs="Times New Roman"/>
          <w:color w:val="231F20"/>
          <w:sz w:val="24"/>
          <w:szCs w:val="24"/>
        </w:rPr>
      </w:pPr>
      <w:r>
        <w:rPr>
          <w:rFonts w:ascii="Times New Roman" w:eastAsia="Cambria" w:hAnsi="Times New Roman" w:cs="Times New Roman"/>
          <w:color w:val="231F20"/>
          <w:sz w:val="24"/>
          <w:szCs w:val="24"/>
        </w:rPr>
        <w:t>-</w:t>
      </w:r>
      <w:r w:rsidR="00263889" w:rsidRPr="00407DB6">
        <w:rPr>
          <w:rFonts w:ascii="Times New Roman" w:eastAsia="Cambria" w:hAnsi="Times New Roman" w:cs="Times New Roman"/>
          <w:color w:val="231F20"/>
          <w:sz w:val="24"/>
          <w:szCs w:val="24"/>
        </w:rPr>
        <w:t xml:space="preserve"> </w:t>
      </w:r>
      <w:r>
        <w:rPr>
          <w:rFonts w:ascii="Times New Roman" w:eastAsia="Cambria" w:hAnsi="Times New Roman" w:cs="Times New Roman"/>
          <w:color w:val="231F20"/>
          <w:sz w:val="24"/>
          <w:szCs w:val="24"/>
        </w:rPr>
        <w:t xml:space="preserve"> </w:t>
      </w:r>
      <w:r w:rsidR="00263889" w:rsidRPr="00407DB6">
        <w:rPr>
          <w:rFonts w:ascii="Times New Roman" w:eastAsia="Cambria" w:hAnsi="Times New Roman" w:cs="Times New Roman"/>
          <w:color w:val="231F20"/>
          <w:sz w:val="24"/>
          <w:szCs w:val="24"/>
        </w:rPr>
        <w:t>Takım ruhu ve ekip çalışması yapılması,</w:t>
      </w:r>
    </w:p>
    <w:p w14:paraId="25E7C772" w14:textId="2276FD9E" w:rsidR="00263889" w:rsidRPr="00407DB6" w:rsidRDefault="00D7447D" w:rsidP="00D7447D">
      <w:pPr>
        <w:widowControl w:val="0"/>
        <w:tabs>
          <w:tab w:val="left" w:pos="2395"/>
          <w:tab w:val="left" w:pos="5281"/>
        </w:tabs>
        <w:autoSpaceDE w:val="0"/>
        <w:autoSpaceDN w:val="0"/>
        <w:spacing w:line="360" w:lineRule="auto"/>
        <w:ind w:right="38"/>
        <w:jc w:val="both"/>
        <w:rPr>
          <w:rFonts w:ascii="Times New Roman" w:eastAsia="Cambria" w:hAnsi="Times New Roman" w:cs="Times New Roman"/>
          <w:color w:val="231F20"/>
          <w:sz w:val="24"/>
          <w:szCs w:val="24"/>
        </w:rPr>
      </w:pPr>
      <w:r>
        <w:rPr>
          <w:rFonts w:ascii="Times New Roman" w:eastAsia="Cambria" w:hAnsi="Times New Roman" w:cs="Times New Roman"/>
          <w:color w:val="231F20"/>
          <w:sz w:val="24"/>
          <w:szCs w:val="24"/>
        </w:rPr>
        <w:lastRenderedPageBreak/>
        <w:t xml:space="preserve">- </w:t>
      </w:r>
      <w:r w:rsidR="00263889" w:rsidRPr="00407DB6">
        <w:rPr>
          <w:rFonts w:ascii="Times New Roman" w:eastAsia="Cambria" w:hAnsi="Times New Roman" w:cs="Times New Roman"/>
          <w:color w:val="231F20"/>
          <w:sz w:val="24"/>
          <w:szCs w:val="24"/>
        </w:rPr>
        <w:t>Y</w:t>
      </w:r>
      <w:r>
        <w:rPr>
          <w:rFonts w:ascii="Times New Roman" w:eastAsia="Cambria" w:hAnsi="Times New Roman" w:cs="Times New Roman"/>
          <w:color w:val="231F20"/>
          <w:sz w:val="24"/>
          <w:szCs w:val="24"/>
        </w:rPr>
        <w:t>apılan işlerimizin y</w:t>
      </w:r>
      <w:r w:rsidR="00263889" w:rsidRPr="00407DB6">
        <w:rPr>
          <w:rFonts w:ascii="Times New Roman" w:eastAsia="Cambria" w:hAnsi="Times New Roman" w:cs="Times New Roman"/>
          <w:color w:val="231F20"/>
          <w:sz w:val="24"/>
          <w:szCs w:val="24"/>
        </w:rPr>
        <w:t>erleşkeler içerisinde olduğundan kontrollük işlemlerimizin</w:t>
      </w:r>
      <w:r>
        <w:rPr>
          <w:rFonts w:ascii="Times New Roman" w:eastAsia="Cambria" w:hAnsi="Times New Roman" w:cs="Times New Roman"/>
          <w:color w:val="231F20"/>
          <w:sz w:val="24"/>
          <w:szCs w:val="24"/>
        </w:rPr>
        <w:t xml:space="preserve"> </w:t>
      </w:r>
      <w:r w:rsidR="00263889" w:rsidRPr="00407DB6">
        <w:rPr>
          <w:rFonts w:ascii="Times New Roman" w:eastAsia="Cambria" w:hAnsi="Times New Roman" w:cs="Times New Roman"/>
          <w:color w:val="231F20"/>
          <w:sz w:val="24"/>
          <w:szCs w:val="24"/>
        </w:rPr>
        <w:t>yerinde takibinin yapılması,</w:t>
      </w:r>
    </w:p>
    <w:p w14:paraId="47DB2520" w14:textId="75F44E3B" w:rsidR="00263889" w:rsidRPr="00407DB6" w:rsidRDefault="00D7447D" w:rsidP="00D7447D">
      <w:pPr>
        <w:widowControl w:val="0"/>
        <w:tabs>
          <w:tab w:val="left" w:pos="2395"/>
          <w:tab w:val="left" w:pos="5281"/>
        </w:tabs>
        <w:autoSpaceDE w:val="0"/>
        <w:autoSpaceDN w:val="0"/>
        <w:spacing w:line="360" w:lineRule="auto"/>
        <w:ind w:right="38"/>
        <w:jc w:val="both"/>
        <w:rPr>
          <w:rFonts w:ascii="Times New Roman" w:eastAsia="Cambria" w:hAnsi="Times New Roman" w:cs="Times New Roman"/>
          <w:color w:val="231F20"/>
          <w:sz w:val="24"/>
          <w:szCs w:val="24"/>
        </w:rPr>
      </w:pPr>
      <w:r>
        <w:rPr>
          <w:rFonts w:ascii="Times New Roman" w:eastAsia="Cambria" w:hAnsi="Times New Roman" w:cs="Times New Roman"/>
          <w:color w:val="231F20"/>
          <w:sz w:val="24"/>
          <w:szCs w:val="24"/>
        </w:rPr>
        <w:t xml:space="preserve">- </w:t>
      </w:r>
      <w:r w:rsidR="00263889" w:rsidRPr="00407DB6">
        <w:rPr>
          <w:rFonts w:ascii="Times New Roman" w:eastAsia="Cambria" w:hAnsi="Times New Roman" w:cs="Times New Roman"/>
          <w:color w:val="231F20"/>
          <w:sz w:val="24"/>
          <w:szCs w:val="24"/>
        </w:rPr>
        <w:t xml:space="preserve"> Genç ve dinamik bir ekibe sahip olmamız,</w:t>
      </w:r>
    </w:p>
    <w:p w14:paraId="3D2C05C1" w14:textId="4AE8FC33" w:rsidR="00263889" w:rsidRPr="00407DB6" w:rsidRDefault="00D7447D" w:rsidP="00D7447D">
      <w:pPr>
        <w:widowControl w:val="0"/>
        <w:tabs>
          <w:tab w:val="left" w:pos="2395"/>
          <w:tab w:val="left" w:pos="5281"/>
        </w:tabs>
        <w:autoSpaceDE w:val="0"/>
        <w:autoSpaceDN w:val="0"/>
        <w:spacing w:line="360" w:lineRule="auto"/>
        <w:ind w:right="38"/>
        <w:jc w:val="both"/>
        <w:rPr>
          <w:rFonts w:ascii="Times New Roman" w:eastAsia="Cambria" w:hAnsi="Times New Roman" w:cs="Times New Roman"/>
          <w:color w:val="231F20"/>
          <w:sz w:val="24"/>
          <w:szCs w:val="24"/>
        </w:rPr>
      </w:pPr>
      <w:r>
        <w:rPr>
          <w:rFonts w:ascii="Times New Roman" w:eastAsia="Cambria" w:hAnsi="Times New Roman" w:cs="Times New Roman"/>
          <w:color w:val="231F20"/>
          <w:sz w:val="24"/>
          <w:szCs w:val="24"/>
        </w:rPr>
        <w:t>-</w:t>
      </w:r>
      <w:r w:rsidR="00263889" w:rsidRPr="00407DB6">
        <w:rPr>
          <w:rFonts w:ascii="Times New Roman" w:eastAsia="Cambria" w:hAnsi="Times New Roman" w:cs="Times New Roman"/>
          <w:color w:val="231F20"/>
          <w:sz w:val="24"/>
          <w:szCs w:val="24"/>
        </w:rPr>
        <w:t xml:space="preserve"> </w:t>
      </w:r>
      <w:r>
        <w:rPr>
          <w:rFonts w:ascii="Times New Roman" w:eastAsia="Cambria" w:hAnsi="Times New Roman" w:cs="Times New Roman"/>
          <w:color w:val="231F20"/>
          <w:sz w:val="24"/>
          <w:szCs w:val="24"/>
        </w:rPr>
        <w:t xml:space="preserve"> </w:t>
      </w:r>
      <w:r w:rsidR="00263889" w:rsidRPr="00407DB6">
        <w:rPr>
          <w:rFonts w:ascii="Times New Roman" w:eastAsia="Cambria" w:hAnsi="Times New Roman" w:cs="Times New Roman"/>
          <w:color w:val="231F20"/>
          <w:sz w:val="24"/>
          <w:szCs w:val="24"/>
        </w:rPr>
        <w:t>Yapıcı bir yönetim anlayışının benimsenmiş olması,</w:t>
      </w:r>
    </w:p>
    <w:p w14:paraId="724B9B30" w14:textId="42B1AD65" w:rsidR="00D7447D" w:rsidRDefault="00D7447D" w:rsidP="00D7447D">
      <w:pPr>
        <w:widowControl w:val="0"/>
        <w:tabs>
          <w:tab w:val="left" w:pos="2395"/>
          <w:tab w:val="left" w:pos="5281"/>
        </w:tabs>
        <w:autoSpaceDE w:val="0"/>
        <w:autoSpaceDN w:val="0"/>
        <w:spacing w:line="360" w:lineRule="auto"/>
        <w:ind w:right="38"/>
        <w:jc w:val="both"/>
        <w:rPr>
          <w:rFonts w:ascii="Times New Roman" w:eastAsia="Cambria" w:hAnsi="Times New Roman" w:cs="Times New Roman"/>
          <w:color w:val="231F20"/>
          <w:sz w:val="24"/>
          <w:szCs w:val="24"/>
        </w:rPr>
      </w:pPr>
      <w:r>
        <w:rPr>
          <w:rFonts w:ascii="Times New Roman" w:eastAsia="Cambria" w:hAnsi="Times New Roman" w:cs="Times New Roman"/>
          <w:color w:val="231F20"/>
          <w:sz w:val="24"/>
          <w:szCs w:val="24"/>
        </w:rPr>
        <w:t xml:space="preserve">- </w:t>
      </w:r>
      <w:r w:rsidR="00263889" w:rsidRPr="00407DB6">
        <w:rPr>
          <w:rFonts w:ascii="Times New Roman" w:eastAsia="Cambria" w:hAnsi="Times New Roman" w:cs="Times New Roman"/>
          <w:color w:val="231F20"/>
          <w:sz w:val="24"/>
          <w:szCs w:val="24"/>
        </w:rPr>
        <w:t>Birimimiz Üniversitemizin genelini kapsayacak şekilde her türlü Bakım-Onarım</w:t>
      </w:r>
      <w:r>
        <w:rPr>
          <w:rFonts w:ascii="Times New Roman" w:eastAsia="Cambria" w:hAnsi="Times New Roman" w:cs="Times New Roman"/>
          <w:color w:val="231F20"/>
          <w:sz w:val="24"/>
          <w:szCs w:val="24"/>
        </w:rPr>
        <w:t xml:space="preserve"> </w:t>
      </w:r>
      <w:r w:rsidR="00263889" w:rsidRPr="00407DB6">
        <w:rPr>
          <w:rFonts w:ascii="Times New Roman" w:eastAsia="Cambria" w:hAnsi="Times New Roman" w:cs="Times New Roman"/>
          <w:color w:val="231F20"/>
          <w:sz w:val="24"/>
          <w:szCs w:val="24"/>
        </w:rPr>
        <w:t xml:space="preserve">işlerini teknik personelimiz ile yerinde müdahale ile </w:t>
      </w:r>
      <w:proofErr w:type="gramStart"/>
      <w:r w:rsidR="00263889" w:rsidRPr="00407DB6">
        <w:rPr>
          <w:rFonts w:ascii="Times New Roman" w:eastAsia="Cambria" w:hAnsi="Times New Roman" w:cs="Times New Roman"/>
          <w:color w:val="231F20"/>
          <w:sz w:val="24"/>
          <w:szCs w:val="24"/>
        </w:rPr>
        <w:t>imkanlar</w:t>
      </w:r>
      <w:proofErr w:type="gramEnd"/>
      <w:r w:rsidR="00263889" w:rsidRPr="00407DB6">
        <w:rPr>
          <w:rFonts w:ascii="Times New Roman" w:eastAsia="Cambria" w:hAnsi="Times New Roman" w:cs="Times New Roman"/>
          <w:color w:val="231F20"/>
          <w:sz w:val="24"/>
          <w:szCs w:val="24"/>
        </w:rPr>
        <w:t xml:space="preserve"> ölçüsünde çözmeye</w:t>
      </w:r>
      <w:r>
        <w:rPr>
          <w:rFonts w:ascii="Times New Roman" w:eastAsia="Cambria" w:hAnsi="Times New Roman" w:cs="Times New Roman"/>
          <w:color w:val="231F20"/>
          <w:sz w:val="24"/>
          <w:szCs w:val="24"/>
        </w:rPr>
        <w:t xml:space="preserve"> çalışması etkilidir.</w:t>
      </w:r>
    </w:p>
    <w:p w14:paraId="4957322B" w14:textId="4BDEA8F1" w:rsidR="00790FBF" w:rsidRPr="00F66FC6" w:rsidRDefault="00F66FC6" w:rsidP="00790FBF">
      <w:pPr>
        <w:shd w:val="clear" w:color="auto" w:fill="FFFFFF" w:themeFill="background1"/>
        <w:spacing w:before="120" w:after="120" w:line="276" w:lineRule="auto"/>
        <w:jc w:val="both"/>
        <w:rPr>
          <w:rFonts w:ascii="Times New Roman" w:hAnsi="Times New Roman" w:cs="Times New Roman"/>
          <w:sz w:val="24"/>
          <w:szCs w:val="24"/>
        </w:rPr>
      </w:pPr>
      <w:r w:rsidRPr="00F66FC6">
        <w:rPr>
          <w:rFonts w:ascii="Times New Roman" w:hAnsi="Times New Roman" w:cs="Times New Roman"/>
          <w:sz w:val="24"/>
          <w:szCs w:val="24"/>
        </w:rPr>
        <w:t xml:space="preserve">Sonuç olarak; </w:t>
      </w:r>
      <w:r w:rsidR="00915475">
        <w:rPr>
          <w:rFonts w:ascii="Times New Roman" w:hAnsi="Times New Roman" w:cs="Times New Roman"/>
          <w:sz w:val="24"/>
          <w:szCs w:val="24"/>
        </w:rPr>
        <w:t>Iğdır</w:t>
      </w:r>
      <w:r w:rsidRPr="00F66FC6">
        <w:rPr>
          <w:rFonts w:ascii="Times New Roman" w:hAnsi="Times New Roman" w:cs="Times New Roman"/>
          <w:sz w:val="24"/>
          <w:szCs w:val="24"/>
        </w:rPr>
        <w:t xml:space="preserve"> Üniversitesi Yapı İşleri ve Teknik Daire Başkanlığı olarak yukarıda sıraladığımız hedeflerimize ulaşmak için bütün imkânlarımızı sonuna kadar kullanarak; Üniversitemizde, kullanılan alan miktarını ve konforunu arttırıp daha güzel yaşam alanları oluşturmayı hedef olarak belirlemiştir.</w:t>
      </w:r>
    </w:p>
    <w:p w14:paraId="4B932091" w14:textId="77777777" w:rsidR="00271646" w:rsidRPr="001C2904" w:rsidRDefault="00271646">
      <w:pPr>
        <w:rPr>
          <w:rFonts w:ascii="Times New Roman" w:hAnsi="Times New Roman" w:cs="Times New Roman"/>
          <w:sz w:val="24"/>
        </w:rPr>
      </w:pPr>
      <w:r w:rsidRPr="001C2904">
        <w:rPr>
          <w:rFonts w:ascii="Times New Roman" w:hAnsi="Times New Roman" w:cs="Times New Roman"/>
          <w:sz w:val="24"/>
        </w:rPr>
        <w:br w:type="page"/>
      </w:r>
    </w:p>
    <w:p w14:paraId="312C70BE" w14:textId="4ED082E0" w:rsidR="00790FBF" w:rsidRPr="001C2904" w:rsidRDefault="00211BD1" w:rsidP="00271646">
      <w:pPr>
        <w:rPr>
          <w:rFonts w:ascii="Times New Roman" w:hAnsi="Times New Roman" w:cs="Times New Roman"/>
          <w:sz w:val="24"/>
        </w:rPr>
      </w:pPr>
      <w:r w:rsidRPr="001C2904">
        <w:rPr>
          <w:rFonts w:ascii="Times New Roman" w:hAnsi="Times New Roman" w:cs="Times New Roman"/>
          <w:noProof/>
          <w:lang w:eastAsia="tr-TR"/>
        </w:rPr>
        <w:lastRenderedPageBreak/>
        <w:drawing>
          <wp:anchor distT="0" distB="0" distL="114300" distR="114300" simplePos="0" relativeHeight="251669504" behindDoc="1" locked="0" layoutInCell="1" allowOverlap="1" wp14:anchorId="01515F7B" wp14:editId="4B14BAA2">
            <wp:simplePos x="0" y="0"/>
            <wp:positionH relativeFrom="margin">
              <wp:align>center</wp:align>
            </wp:positionH>
            <wp:positionV relativeFrom="paragraph">
              <wp:posOffset>-1420672</wp:posOffset>
            </wp:positionV>
            <wp:extent cx="7795895" cy="12092172"/>
            <wp:effectExtent l="0" t="0" r="0" b="5080"/>
            <wp:wrapNone/>
            <wp:docPr id="7" name="Resim 7" descr="BİRİM İÇ DEĞERLENDİRME RAPORU&#10;&#10;                         2023&#10;&#10;SAĞLIK BİLİMLERİ FAKÜL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BİRİM İÇ DEĞERLENDİRME RAPORU&#10;&#10;                         2023&#10;&#10;SAĞLIK BİLİMLERİ FAKÜLTESİ"/>
                    <pic:cNvPicPr/>
                  </pic:nvPicPr>
                  <pic:blipFill>
                    <a:blip r:embed="rId77" cstate="print">
                      <a:extLst>
                        <a:ext uri="{28A0092B-C50C-407E-A947-70E740481C1C}">
                          <a14:useLocalDpi xmlns:a14="http://schemas.microsoft.com/office/drawing/2010/main" val="0"/>
                        </a:ext>
                      </a:extLst>
                    </a:blip>
                    <a:stretch>
                      <a:fillRect/>
                    </a:stretch>
                  </pic:blipFill>
                  <pic:spPr>
                    <a:xfrm>
                      <a:off x="0" y="0"/>
                      <a:ext cx="7795895" cy="12092172"/>
                    </a:xfrm>
                    <a:prstGeom prst="rect">
                      <a:avLst/>
                    </a:prstGeom>
                  </pic:spPr>
                </pic:pic>
              </a:graphicData>
            </a:graphic>
            <wp14:sizeRelH relativeFrom="margin">
              <wp14:pctWidth>0</wp14:pctWidth>
            </wp14:sizeRelH>
            <wp14:sizeRelV relativeFrom="margin">
              <wp14:pctHeight>0</wp14:pctHeight>
            </wp14:sizeRelV>
          </wp:anchor>
        </w:drawing>
      </w:r>
    </w:p>
    <w:p w14:paraId="120354F4" w14:textId="61EA3D09" w:rsidR="00237B9C" w:rsidRDefault="00156F85" w:rsidP="00156F85">
      <w:pPr>
        <w:spacing w:after="120" w:line="276" w:lineRule="auto"/>
        <w:jc w:val="center"/>
        <w:rPr>
          <w:rFonts w:ascii="Times New Roman" w:hAnsi="Times New Roman" w:cs="Times New Roman"/>
          <w:b/>
          <w:noProof/>
          <w:color w:val="002060"/>
          <w:sz w:val="40"/>
          <w:lang w:eastAsia="tr-TR"/>
        </w:rPr>
      </w:pPr>
      <w:r>
        <w:rPr>
          <w:rFonts w:ascii="Times New Roman" w:hAnsi="Times New Roman" w:cs="Times New Roman"/>
          <w:b/>
          <w:noProof/>
          <w:color w:val="002060"/>
          <w:sz w:val="40"/>
          <w:lang w:eastAsia="tr-TR"/>
        </w:rPr>
        <w:t>RAPORU HAZIRLAYAN</w:t>
      </w:r>
    </w:p>
    <w:p w14:paraId="4B2F0FEA" w14:textId="004AEB10" w:rsidR="00156F85" w:rsidRDefault="00156F85" w:rsidP="00156F85">
      <w:pPr>
        <w:spacing w:after="120" w:line="276" w:lineRule="auto"/>
        <w:jc w:val="center"/>
        <w:rPr>
          <w:rFonts w:ascii="Times New Roman" w:hAnsi="Times New Roman" w:cs="Times New Roman"/>
          <w:b/>
          <w:noProof/>
          <w:color w:val="002060"/>
          <w:sz w:val="40"/>
          <w:lang w:eastAsia="tr-TR"/>
        </w:rPr>
      </w:pPr>
      <w:r>
        <w:rPr>
          <w:rFonts w:ascii="Times New Roman" w:hAnsi="Times New Roman" w:cs="Times New Roman"/>
          <w:b/>
          <w:noProof/>
          <w:color w:val="002060"/>
          <w:sz w:val="40"/>
          <w:lang w:eastAsia="tr-TR"/>
        </w:rPr>
        <w:t>Birim Kalite Komisyonu Başkanı</w:t>
      </w:r>
    </w:p>
    <w:p w14:paraId="55287690" w14:textId="507B6844" w:rsidR="00156F85" w:rsidRDefault="00156F85" w:rsidP="00156F85">
      <w:pPr>
        <w:spacing w:after="120" w:line="276" w:lineRule="auto"/>
        <w:jc w:val="center"/>
        <w:rPr>
          <w:rFonts w:ascii="Times New Roman" w:hAnsi="Times New Roman" w:cs="Times New Roman"/>
          <w:b/>
          <w:noProof/>
          <w:color w:val="002060"/>
          <w:sz w:val="40"/>
          <w:lang w:eastAsia="tr-TR"/>
        </w:rPr>
      </w:pPr>
      <w:r>
        <w:rPr>
          <w:rFonts w:ascii="Times New Roman" w:hAnsi="Times New Roman" w:cs="Times New Roman"/>
          <w:b/>
          <w:noProof/>
          <w:color w:val="002060"/>
          <w:sz w:val="40"/>
          <w:lang w:eastAsia="tr-TR"/>
        </w:rPr>
        <w:t>Nedim DUMAN</w:t>
      </w:r>
    </w:p>
    <w:p w14:paraId="295BE5E1" w14:textId="07103DE7" w:rsidR="00156F85" w:rsidRDefault="00156F85" w:rsidP="00156F85">
      <w:pPr>
        <w:spacing w:after="120" w:line="276" w:lineRule="auto"/>
        <w:jc w:val="center"/>
        <w:rPr>
          <w:rFonts w:ascii="Times New Roman" w:hAnsi="Times New Roman" w:cs="Times New Roman"/>
          <w:b/>
          <w:noProof/>
          <w:color w:val="002060"/>
          <w:sz w:val="40"/>
          <w:lang w:eastAsia="tr-TR"/>
        </w:rPr>
      </w:pPr>
      <w:r>
        <w:rPr>
          <w:rFonts w:ascii="Times New Roman" w:hAnsi="Times New Roman" w:cs="Times New Roman"/>
          <w:b/>
          <w:noProof/>
          <w:color w:val="002060"/>
          <w:sz w:val="40"/>
          <w:lang w:eastAsia="tr-TR"/>
        </w:rPr>
        <w:t>18.02.2025</w:t>
      </w:r>
    </w:p>
    <w:p w14:paraId="28BE0407" w14:textId="77777777" w:rsidR="00156F85" w:rsidRPr="001C2904" w:rsidRDefault="00156F85" w:rsidP="009357B9">
      <w:pPr>
        <w:spacing w:after="120" w:line="276" w:lineRule="auto"/>
        <w:jc w:val="both"/>
        <w:rPr>
          <w:rFonts w:ascii="Times New Roman" w:hAnsi="Times New Roman" w:cs="Times New Roman"/>
          <w:sz w:val="24"/>
        </w:rPr>
      </w:pPr>
    </w:p>
    <w:sectPr w:rsidR="00156F85" w:rsidRPr="001C2904" w:rsidSect="00174002">
      <w:headerReference w:type="even" r:id="rId78"/>
      <w:headerReference w:type="default" r:id="rId79"/>
      <w:footerReference w:type="even" r:id="rId80"/>
      <w:footerReference w:type="default" r:id="rId81"/>
      <w:pgSz w:w="11906" w:h="16838"/>
      <w:pgMar w:top="284" w:right="1418" w:bottom="284" w:left="1418" w:header="170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BF9D9" w14:textId="77777777" w:rsidR="00FA518D" w:rsidRDefault="00FA518D" w:rsidP="002D4480">
      <w:pPr>
        <w:spacing w:after="0" w:line="240" w:lineRule="auto"/>
      </w:pPr>
      <w:r>
        <w:separator/>
      </w:r>
    </w:p>
  </w:endnote>
  <w:endnote w:type="continuationSeparator" w:id="0">
    <w:p w14:paraId="530DF99C" w14:textId="77777777" w:rsidR="00FA518D" w:rsidRDefault="00FA518D" w:rsidP="002D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CamberW04-Regular">
    <w:altName w:val="Times New Roman"/>
    <w:charset w:val="A2"/>
    <w:family w:val="auto"/>
    <w:pitch w:val="variable"/>
    <w:sig w:usb0="00000001" w:usb1="00000000" w:usb2="00000000" w:usb3="00000000" w:csb0="00000093"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aps/>
        <w:color w:val="1F4E79" w:themeColor="accent1" w:themeShade="80"/>
        <w:sz w:val="16"/>
        <w:szCs w:val="16"/>
      </w:rPr>
      <w:alias w:val="Yazar"/>
      <w:tag w:val=""/>
      <w:id w:val="-947395532"/>
      <w:placeholder>
        <w:docPart w:val="9C2DD1E99E5C4566B30F4DBC7F3C08B7"/>
      </w:placeholder>
      <w:dataBinding w:prefixMappings="xmlns:ns0='http://purl.org/dc/elements/1.1/' xmlns:ns1='http://schemas.openxmlformats.org/package/2006/metadata/core-properties' " w:xpath="/ns1:coreProperties[1]/ns0:creator[1]" w:storeItemID="{6C3C8BC8-F283-45AE-878A-BAB7291924A1}"/>
      <w:text/>
    </w:sdtPr>
    <w:sdtEndPr/>
    <w:sdtContent>
      <w:p w14:paraId="045648CA" w14:textId="6EA72BA9" w:rsidR="006676E5" w:rsidRPr="001C2904" w:rsidRDefault="001F101A" w:rsidP="003B04B3">
        <w:pPr>
          <w:pStyle w:val="AltBilgi"/>
          <w:spacing w:before="80" w:after="80"/>
          <w:jc w:val="center"/>
          <w:rPr>
            <w:rFonts w:ascii="Times New Roman" w:hAnsi="Times New Roman" w:cs="Times New Roman"/>
            <w:caps/>
            <w:color w:val="FFFFFF" w:themeColor="background1"/>
            <w:sz w:val="16"/>
            <w:szCs w:val="16"/>
          </w:rPr>
        </w:pPr>
        <w:r>
          <w:rPr>
            <w:rFonts w:ascii="Times New Roman" w:hAnsi="Times New Roman" w:cs="Times New Roman"/>
            <w:caps/>
            <w:color w:val="1F4E79" w:themeColor="accent1" w:themeShade="80"/>
            <w:sz w:val="16"/>
            <w:szCs w:val="16"/>
          </w:rPr>
          <w:t>BİRİM İÇ DEĞERLENDİRME RAPORU (2025)                                           IĞDIR ÜNİVERSİTESİ</w:t>
        </w:r>
      </w:p>
    </w:sdtContent>
  </w:sdt>
  <w:p w14:paraId="2657C333" w14:textId="57A93F57" w:rsidR="006676E5" w:rsidRPr="001C2904" w:rsidRDefault="006676E5">
    <w:pPr>
      <w:pStyle w:val="AltBilgi"/>
      <w:rPr>
        <w:rFonts w:ascii="Cambria" w:hAnsi="Cambria"/>
        <w:sz w:val="21"/>
        <w:szCs w:val="21"/>
      </w:rPr>
    </w:pPr>
    <w:r w:rsidRPr="001C2904">
      <w:rPr>
        <w:rFonts w:ascii="Cambria" w:hAnsi="Cambria"/>
        <w:noProof/>
        <w:sz w:val="21"/>
        <w:szCs w:val="21"/>
        <w:lang w:eastAsia="tr-TR"/>
      </w:rPr>
      <w:drawing>
        <wp:anchor distT="0" distB="0" distL="114300" distR="114300" simplePos="0" relativeHeight="251677696" behindDoc="1" locked="0" layoutInCell="1" allowOverlap="1" wp14:anchorId="12EFC77F" wp14:editId="032AD65A">
          <wp:simplePos x="0" y="0"/>
          <wp:positionH relativeFrom="column">
            <wp:posOffset>0</wp:posOffset>
          </wp:positionH>
          <wp:positionV relativeFrom="paragraph">
            <wp:posOffset>-279400</wp:posOffset>
          </wp:positionV>
          <wp:extent cx="5755561" cy="358384"/>
          <wp:effectExtent l="0" t="0" r="0" b="3810"/>
          <wp:wrapNone/>
          <wp:docPr id="274" name="Resim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aps/>
        <w:color w:val="1F4E79" w:themeColor="accent1" w:themeShade="80"/>
        <w:sz w:val="16"/>
        <w:szCs w:val="20"/>
      </w:rPr>
      <w:alias w:val="Yazar"/>
      <w:tag w:val=""/>
      <w:id w:val="-1822267932"/>
      <w:placeholder>
        <w:docPart w:val="9374CD7D59F24BAC960837AEE6E4D85F"/>
      </w:placeholder>
      <w:dataBinding w:prefixMappings="xmlns:ns0='http://purl.org/dc/elements/1.1/' xmlns:ns1='http://schemas.openxmlformats.org/package/2006/metadata/core-properties' " w:xpath="/ns1:coreProperties[1]/ns0:creator[1]" w:storeItemID="{6C3C8BC8-F283-45AE-878A-BAB7291924A1}"/>
      <w:text/>
    </w:sdtPr>
    <w:sdtEndPr/>
    <w:sdtContent>
      <w:p w14:paraId="2745A664" w14:textId="4BEAF5F4" w:rsidR="006676E5" w:rsidRPr="001C2904" w:rsidRDefault="006676E5" w:rsidP="004A0AA3">
        <w:pPr>
          <w:pStyle w:val="AltBilgi"/>
          <w:spacing w:before="80" w:after="80"/>
          <w:jc w:val="center"/>
          <w:rPr>
            <w:rFonts w:ascii="Times New Roman" w:hAnsi="Times New Roman" w:cs="Times New Roman"/>
            <w:caps/>
            <w:color w:val="FFFFFF" w:themeColor="background1"/>
            <w:sz w:val="14"/>
            <w:szCs w:val="18"/>
          </w:rPr>
        </w:pPr>
        <w:r w:rsidRPr="001C2904">
          <w:rPr>
            <w:rFonts w:ascii="Times New Roman" w:hAnsi="Times New Roman" w:cs="Times New Roman"/>
            <w:caps/>
            <w:color w:val="1F4E79" w:themeColor="accent1" w:themeShade="80"/>
            <w:sz w:val="16"/>
            <w:szCs w:val="20"/>
          </w:rPr>
          <w:t>BİRİM İÇ DEĞERLENDİRME RAPORU</w:t>
        </w:r>
        <w:r>
          <w:rPr>
            <w:rFonts w:ascii="Times New Roman" w:hAnsi="Times New Roman" w:cs="Times New Roman"/>
            <w:caps/>
            <w:color w:val="1F4E79" w:themeColor="accent1" w:themeShade="80"/>
            <w:sz w:val="16"/>
            <w:szCs w:val="20"/>
          </w:rPr>
          <w:t xml:space="preserve"> (</w:t>
        </w:r>
        <w:r w:rsidRPr="001C2904">
          <w:rPr>
            <w:rFonts w:ascii="Times New Roman" w:hAnsi="Times New Roman" w:cs="Times New Roman"/>
            <w:caps/>
            <w:color w:val="1F4E79" w:themeColor="accent1" w:themeShade="80"/>
            <w:sz w:val="16"/>
            <w:szCs w:val="20"/>
          </w:rPr>
          <w:t>202</w:t>
        </w:r>
        <w:r w:rsidR="001F101A">
          <w:rPr>
            <w:rFonts w:ascii="Times New Roman" w:hAnsi="Times New Roman" w:cs="Times New Roman"/>
            <w:caps/>
            <w:color w:val="1F4E79" w:themeColor="accent1" w:themeShade="80"/>
            <w:sz w:val="16"/>
            <w:szCs w:val="20"/>
          </w:rPr>
          <w:t>5</w:t>
        </w:r>
        <w:r>
          <w:rPr>
            <w:rFonts w:ascii="Times New Roman" w:hAnsi="Times New Roman" w:cs="Times New Roman"/>
            <w:caps/>
            <w:color w:val="1F4E79" w:themeColor="accent1" w:themeShade="80"/>
            <w:sz w:val="16"/>
            <w:szCs w:val="20"/>
          </w:rPr>
          <w:t>)</w:t>
        </w:r>
        <w:r w:rsidRPr="001C2904">
          <w:rPr>
            <w:rFonts w:ascii="Times New Roman" w:hAnsi="Times New Roman" w:cs="Times New Roman"/>
            <w:caps/>
            <w:color w:val="1F4E79" w:themeColor="accent1" w:themeShade="80"/>
            <w:sz w:val="16"/>
            <w:szCs w:val="20"/>
          </w:rPr>
          <w:t xml:space="preserve">                                           </w:t>
        </w:r>
        <w:r w:rsidR="001F101A">
          <w:rPr>
            <w:rFonts w:ascii="Times New Roman" w:hAnsi="Times New Roman" w:cs="Times New Roman"/>
            <w:caps/>
            <w:color w:val="1F4E79" w:themeColor="accent1" w:themeShade="80"/>
            <w:sz w:val="16"/>
            <w:szCs w:val="20"/>
          </w:rPr>
          <w:t xml:space="preserve">IĞDIR </w:t>
        </w:r>
        <w:r w:rsidRPr="001C2904">
          <w:rPr>
            <w:rFonts w:ascii="Times New Roman" w:hAnsi="Times New Roman" w:cs="Times New Roman"/>
            <w:caps/>
            <w:color w:val="1F4E79" w:themeColor="accent1" w:themeShade="80"/>
            <w:sz w:val="16"/>
            <w:szCs w:val="20"/>
          </w:rPr>
          <w:t>ÜNİVERSİTESİ</w:t>
        </w:r>
      </w:p>
    </w:sdtContent>
  </w:sdt>
  <w:p w14:paraId="5D4FAC7E" w14:textId="429384C4" w:rsidR="006676E5" w:rsidRPr="001C2904" w:rsidRDefault="006676E5">
    <w:pPr>
      <w:pStyle w:val="AltBilgi"/>
      <w:rPr>
        <w:rFonts w:ascii="Times New Roman" w:hAnsi="Times New Roman" w:cs="Times New Roman"/>
      </w:rPr>
    </w:pPr>
    <w:r w:rsidRPr="001C2904">
      <w:rPr>
        <w:rFonts w:ascii="Times New Roman" w:hAnsi="Times New Roman" w:cs="Times New Roman"/>
        <w:noProof/>
        <w:lang w:eastAsia="tr-TR"/>
      </w:rPr>
      <w:drawing>
        <wp:anchor distT="0" distB="0" distL="114300" distR="114300" simplePos="0" relativeHeight="251675648" behindDoc="1" locked="0" layoutInCell="1" allowOverlap="1" wp14:anchorId="62D05EB4" wp14:editId="3875E618">
          <wp:simplePos x="0" y="0"/>
          <wp:positionH relativeFrom="column">
            <wp:posOffset>0</wp:posOffset>
          </wp:positionH>
          <wp:positionV relativeFrom="paragraph">
            <wp:posOffset>-300404</wp:posOffset>
          </wp:positionV>
          <wp:extent cx="5755561" cy="358384"/>
          <wp:effectExtent l="0" t="0" r="0" b="3810"/>
          <wp:wrapNone/>
          <wp:docPr id="275" name="Resim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98D6F" w14:textId="77777777" w:rsidR="00FA518D" w:rsidRDefault="00FA518D" w:rsidP="002D4480">
      <w:pPr>
        <w:spacing w:after="0" w:line="240" w:lineRule="auto"/>
      </w:pPr>
      <w:r>
        <w:separator/>
      </w:r>
    </w:p>
  </w:footnote>
  <w:footnote w:type="continuationSeparator" w:id="0">
    <w:p w14:paraId="1AC2EF85" w14:textId="77777777" w:rsidR="00FA518D" w:rsidRDefault="00FA518D" w:rsidP="002D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E0BA5" w14:textId="773D0350" w:rsidR="006676E5" w:rsidRDefault="006676E5">
    <w:pPr>
      <w:pStyle w:val="stBilgi"/>
    </w:pPr>
    <w:r>
      <w:rPr>
        <w:noProof/>
        <w:lang w:eastAsia="tr-TR"/>
      </w:rPr>
      <mc:AlternateContent>
        <mc:Choice Requires="wps">
          <w:drawing>
            <wp:anchor distT="0" distB="0" distL="114300" distR="114300" simplePos="0" relativeHeight="251661312" behindDoc="0" locked="0" layoutInCell="1" allowOverlap="1" wp14:anchorId="601C5E49" wp14:editId="3A759BC7">
              <wp:simplePos x="0" y="0"/>
              <wp:positionH relativeFrom="column">
                <wp:posOffset>-661670</wp:posOffset>
              </wp:positionH>
              <wp:positionV relativeFrom="paragraph">
                <wp:posOffset>-718347</wp:posOffset>
              </wp:positionV>
              <wp:extent cx="442595" cy="375285"/>
              <wp:effectExtent l="0" t="0" r="0" b="0"/>
              <wp:wrapNone/>
              <wp:docPr id="163" name="Metin Kutusu 163"/>
              <wp:cNvGraphicFramePr/>
              <a:graphic xmlns:a="http://schemas.openxmlformats.org/drawingml/2006/main">
                <a:graphicData uri="http://schemas.microsoft.com/office/word/2010/wordprocessingShape">
                  <wps:wsp>
                    <wps:cNvSpPr txBox="1"/>
                    <wps:spPr>
                      <a:xfrm flipH="1">
                        <a:off x="0" y="0"/>
                        <a:ext cx="4425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B3F97" w14:textId="76EA1338" w:rsidR="006676E5" w:rsidRPr="00470001" w:rsidRDefault="006676E5">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sidR="009838BE">
                            <w:rPr>
                              <w:rFonts w:ascii="Cambria" w:hAnsi="Cambria"/>
                              <w:b/>
                              <w:bCs/>
                              <w:noProof/>
                              <w:color w:val="1F4E79" w:themeColor="accent1" w:themeShade="80"/>
                              <w:sz w:val="24"/>
                              <w:szCs w:val="24"/>
                            </w:rPr>
                            <w:t>14</w:t>
                          </w:r>
                          <w:r w:rsidRPr="00470001">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601C5E49" id="_x0000_t202" coordsize="21600,21600" o:spt="202" path="m,l,21600r21600,l21600,xe">
              <v:stroke joinstyle="miter"/>
              <v:path gradientshapeok="t" o:connecttype="rect"/>
            </v:shapetype>
            <v:shape id="Metin Kutusu 163" o:spid="_x0000_s1027" type="#_x0000_t202" style="position:absolute;margin-left:-52.1pt;margin-top:-56.55pt;width:34.85pt;height:2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" filled="f" stroked="f" strokeweight=".5pt">
              <v:textbox inset=",7.2pt,,7.2pt">
                <w:txbxContent>
                  <w:p w14:paraId="359B3F97" w14:textId="76EA1338" w:rsidR="006676E5" w:rsidRPr="00470001" w:rsidRDefault="006676E5">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sidR="009838BE">
                      <w:rPr>
                        <w:rFonts w:ascii="Cambria" w:hAnsi="Cambria"/>
                        <w:b/>
                        <w:bCs/>
                        <w:noProof/>
                        <w:color w:val="1F4E79" w:themeColor="accent1" w:themeShade="80"/>
                        <w:sz w:val="24"/>
                        <w:szCs w:val="24"/>
                      </w:rPr>
                      <w:t>14</w:t>
                    </w:r>
                    <w:r w:rsidRPr="00470001">
                      <w:rPr>
                        <w:rFonts w:ascii="Cambria" w:hAnsi="Cambria"/>
                        <w:b/>
                        <w:bCs/>
                        <w:color w:val="1F4E79" w:themeColor="accent1" w:themeShade="80"/>
                        <w:sz w:val="24"/>
                        <w:szCs w:val="24"/>
                      </w:rPr>
                      <w:fldChar w:fldCharType="end"/>
                    </w:r>
                  </w:p>
                </w:txbxContent>
              </v:textbox>
            </v:shape>
          </w:pict>
        </mc:Fallback>
      </mc:AlternateContent>
    </w:r>
    <w:r>
      <w:rPr>
        <w:caps/>
        <w:noProof/>
        <w:color w:val="808080" w:themeColor="background1" w:themeShade="80"/>
        <w:sz w:val="20"/>
        <w:szCs w:val="20"/>
        <w:lang w:eastAsia="tr-TR"/>
      </w:rPr>
      <w:drawing>
        <wp:anchor distT="0" distB="0" distL="114300" distR="114300" simplePos="0" relativeHeight="251674624" behindDoc="1" locked="0" layoutInCell="1" allowOverlap="1" wp14:anchorId="67A2FF26" wp14:editId="042A34F4">
          <wp:simplePos x="0" y="0"/>
          <wp:positionH relativeFrom="column">
            <wp:posOffset>-622935</wp:posOffset>
          </wp:positionH>
          <wp:positionV relativeFrom="paragraph">
            <wp:posOffset>-799627</wp:posOffset>
          </wp:positionV>
          <wp:extent cx="528955" cy="548640"/>
          <wp:effectExtent l="0" t="0" r="4445" b="3810"/>
          <wp:wrapNone/>
          <wp:docPr id="270" name="Resim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8955" cy="548640"/>
                  </a:xfrm>
                  <a:prstGeom prst="rect">
                    <a:avLst/>
                  </a:prstGeom>
                </pic:spPr>
              </pic:pic>
            </a:graphicData>
          </a:graphic>
          <wp14:sizeRelH relativeFrom="page">
            <wp14:pctWidth>0</wp14:pctWidth>
          </wp14:sizeRelH>
          <wp14:sizeRelV relativeFrom="page">
            <wp14:pctHeight>0</wp14:pctHeight>
          </wp14:sizeRelV>
        </wp:anchor>
      </w:drawing>
    </w:r>
  </w:p>
  <w:p w14:paraId="507AC1A7" w14:textId="1516A833" w:rsidR="006676E5" w:rsidRDefault="006676E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4FB2E" w14:textId="35EB0C0D" w:rsidR="006676E5" w:rsidRDefault="006676E5" w:rsidP="00982167">
    <w:pPr>
      <w:pStyle w:val="stBilgi"/>
      <w:jc w:val="right"/>
    </w:pPr>
    <w:r>
      <w:rPr>
        <w:caps/>
        <w:noProof/>
        <w:color w:val="808080" w:themeColor="background1" w:themeShade="80"/>
        <w:sz w:val="20"/>
        <w:szCs w:val="20"/>
        <w:lang w:eastAsia="tr-TR"/>
      </w:rPr>
      <mc:AlternateContent>
        <mc:Choice Requires="wps">
          <w:drawing>
            <wp:anchor distT="0" distB="0" distL="114300" distR="114300" simplePos="0" relativeHeight="251655168" behindDoc="0" locked="0" layoutInCell="1" allowOverlap="1" wp14:anchorId="461744EC" wp14:editId="40B8821B">
              <wp:simplePos x="0" y="0"/>
              <wp:positionH relativeFrom="column">
                <wp:posOffset>6023610</wp:posOffset>
              </wp:positionH>
              <wp:positionV relativeFrom="paragraph">
                <wp:posOffset>-719455</wp:posOffset>
              </wp:positionV>
              <wp:extent cx="371475" cy="346075"/>
              <wp:effectExtent l="0" t="0" r="0" b="0"/>
              <wp:wrapNone/>
              <wp:docPr id="172" name="Metin Kutusu 172"/>
              <wp:cNvGraphicFramePr/>
              <a:graphic xmlns:a="http://schemas.openxmlformats.org/drawingml/2006/main">
                <a:graphicData uri="http://schemas.microsoft.com/office/word/2010/wordprocessingShape">
                  <wps:wsp>
                    <wps:cNvSpPr txBox="1"/>
                    <wps:spPr>
                      <a:xfrm>
                        <a:off x="0" y="0"/>
                        <a:ext cx="3714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80481" w14:textId="259C2AF4" w:rsidR="006676E5" w:rsidRPr="00123396" w:rsidRDefault="006676E5"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9838BE">
                            <w:rPr>
                              <w:rFonts w:ascii="Cambria" w:hAnsi="Cambria"/>
                              <w:b/>
                              <w:bCs/>
                              <w:noProof/>
                              <w:color w:val="1F4E79" w:themeColor="accent1" w:themeShade="80"/>
                              <w:sz w:val="24"/>
                              <w:szCs w:val="24"/>
                            </w:rPr>
                            <w:t>13</w:t>
                          </w:r>
                          <w:r w:rsidRPr="00123396">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744EC" id="_x0000_t202" coordsize="21600,21600" o:spt="202" path="m,l,21600r21600,l21600,xe">
              <v:stroke joinstyle="miter"/>
              <v:path gradientshapeok="t" o:connecttype="rect"/>
            </v:shapetype>
            <v:shape id="Metin Kutusu 172" o:spid="_x0000_s1028" type="#_x0000_t202" style="position:absolute;left:0;text-align:left;margin-left:474.3pt;margin-top:-56.65pt;width:29.2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" filled="f" stroked="f" strokeweight=".5pt">
              <v:textbox inset=",7.2pt,,7.2pt">
                <w:txbxContent>
                  <w:p w14:paraId="2D580481" w14:textId="259C2AF4" w:rsidR="006676E5" w:rsidRPr="00123396" w:rsidRDefault="006676E5"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9838BE">
                      <w:rPr>
                        <w:rFonts w:ascii="Cambria" w:hAnsi="Cambria"/>
                        <w:b/>
                        <w:bCs/>
                        <w:noProof/>
                        <w:color w:val="1F4E79" w:themeColor="accent1" w:themeShade="80"/>
                        <w:sz w:val="24"/>
                        <w:szCs w:val="24"/>
                      </w:rPr>
                      <w:t>13</w:t>
                    </w:r>
                    <w:r w:rsidRPr="00123396">
                      <w:rPr>
                        <w:rFonts w:ascii="Cambria" w:hAnsi="Cambria"/>
                        <w:b/>
                        <w:bCs/>
                        <w:color w:val="1F4E79" w:themeColor="accent1" w:themeShade="80"/>
                        <w:sz w:val="24"/>
                        <w:szCs w:val="24"/>
                      </w:rPr>
                      <w:fldChar w:fldCharType="end"/>
                    </w:r>
                  </w:p>
                </w:txbxContent>
              </v:textbox>
            </v:shape>
          </w:pict>
        </mc:Fallback>
      </mc:AlternateContent>
    </w:r>
    <w:r>
      <w:rPr>
        <w:caps/>
        <w:noProof/>
        <w:color w:val="808080" w:themeColor="background1" w:themeShade="80"/>
        <w:sz w:val="20"/>
        <w:szCs w:val="20"/>
        <w:lang w:eastAsia="tr-TR"/>
      </w:rPr>
      <w:drawing>
        <wp:anchor distT="0" distB="0" distL="114300" distR="114300" simplePos="0" relativeHeight="251670528" behindDoc="1" locked="0" layoutInCell="1" allowOverlap="1" wp14:anchorId="507B3129" wp14:editId="6E16667E">
          <wp:simplePos x="0" y="0"/>
          <wp:positionH relativeFrom="column">
            <wp:posOffset>5937934</wp:posOffset>
          </wp:positionH>
          <wp:positionV relativeFrom="paragraph">
            <wp:posOffset>-798195</wp:posOffset>
          </wp:positionV>
          <wp:extent cx="529411" cy="548640"/>
          <wp:effectExtent l="0" t="0" r="4445" b="3810"/>
          <wp:wrapNone/>
          <wp:docPr id="272" name="Resim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9411" cy="548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3pt;height:168pt;visibility:visible;mso-wrap-style:square" o:bullet="t">
        <v:imagedata r:id="rId1" o:title=""/>
      </v:shape>
    </w:pict>
  </w:numPicBullet>
  <w:abstractNum w:abstractNumId="0" w15:restartNumberingAfterBreak="0">
    <w:nsid w:val="1EEC0C14"/>
    <w:multiLevelType w:val="hybridMultilevel"/>
    <w:tmpl w:val="FEAC92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AE5BBC"/>
    <w:multiLevelType w:val="hybridMultilevel"/>
    <w:tmpl w:val="1340BD26"/>
    <w:lvl w:ilvl="0" w:tplc="041F0015">
      <w:start w:val="1"/>
      <w:numFmt w:val="upperLetter"/>
      <w:lvlText w:val="%1."/>
      <w:lvlJc w:val="left"/>
      <w:pPr>
        <w:ind w:left="234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A0523E"/>
    <w:multiLevelType w:val="hybridMultilevel"/>
    <w:tmpl w:val="ABEAB962"/>
    <w:lvl w:ilvl="0" w:tplc="04EC3436">
      <w:start w:val="1"/>
      <w:numFmt w:val="bullet"/>
      <w:lvlText w:val=""/>
      <w:lvlJc w:val="left"/>
      <w:pPr>
        <w:ind w:left="644"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551470C"/>
    <w:multiLevelType w:val="hybridMultilevel"/>
    <w:tmpl w:val="B8DAF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ACF7271"/>
    <w:multiLevelType w:val="hybridMultilevel"/>
    <w:tmpl w:val="6818D4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CD64411"/>
    <w:multiLevelType w:val="hybridMultilevel"/>
    <w:tmpl w:val="C994BAAA"/>
    <w:lvl w:ilvl="0" w:tplc="8F38C34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6161E24"/>
    <w:multiLevelType w:val="hybridMultilevel"/>
    <w:tmpl w:val="65BE8A32"/>
    <w:lvl w:ilvl="0" w:tplc="04EC3436">
      <w:start w:val="1"/>
      <w:numFmt w:val="bullet"/>
      <w:lvlText w:val=""/>
      <w:lvlJc w:val="left"/>
      <w:pPr>
        <w:ind w:left="644" w:hanging="360"/>
      </w:pPr>
      <w:rPr>
        <w:rFonts w:ascii="Symbol" w:hAnsi="Symbol"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yMjQ2sDCyNLIwNTFT0lEKTi0uzszPAykwNKsFAOyX+xItAAAA"/>
  </w:docVars>
  <w:rsids>
    <w:rsidRoot w:val="00C86E84"/>
    <w:rsid w:val="000057E3"/>
    <w:rsid w:val="000127B9"/>
    <w:rsid w:val="000139A5"/>
    <w:rsid w:val="00023209"/>
    <w:rsid w:val="00027BCF"/>
    <w:rsid w:val="0004234B"/>
    <w:rsid w:val="00042BC4"/>
    <w:rsid w:val="00047817"/>
    <w:rsid w:val="00047AF1"/>
    <w:rsid w:val="00050914"/>
    <w:rsid w:val="00051A53"/>
    <w:rsid w:val="0005684A"/>
    <w:rsid w:val="00065242"/>
    <w:rsid w:val="00070961"/>
    <w:rsid w:val="0008560A"/>
    <w:rsid w:val="00092406"/>
    <w:rsid w:val="0009333F"/>
    <w:rsid w:val="00094C00"/>
    <w:rsid w:val="00095F95"/>
    <w:rsid w:val="0009700F"/>
    <w:rsid w:val="000A09B5"/>
    <w:rsid w:val="000A1AA1"/>
    <w:rsid w:val="000B132B"/>
    <w:rsid w:val="000B15BA"/>
    <w:rsid w:val="000B27F0"/>
    <w:rsid w:val="000B6B31"/>
    <w:rsid w:val="000C5161"/>
    <w:rsid w:val="000D1E6C"/>
    <w:rsid w:val="000D1E8B"/>
    <w:rsid w:val="000D306D"/>
    <w:rsid w:val="000D412A"/>
    <w:rsid w:val="000D5DA3"/>
    <w:rsid w:val="000E66F0"/>
    <w:rsid w:val="000F05F2"/>
    <w:rsid w:val="000F262F"/>
    <w:rsid w:val="000F3BC6"/>
    <w:rsid w:val="000F6AA8"/>
    <w:rsid w:val="00102D8B"/>
    <w:rsid w:val="001040A0"/>
    <w:rsid w:val="0010585F"/>
    <w:rsid w:val="00110870"/>
    <w:rsid w:val="0011458C"/>
    <w:rsid w:val="00115B92"/>
    <w:rsid w:val="00123396"/>
    <w:rsid w:val="00124DAC"/>
    <w:rsid w:val="00125C53"/>
    <w:rsid w:val="00126395"/>
    <w:rsid w:val="00134C44"/>
    <w:rsid w:val="001355F4"/>
    <w:rsid w:val="00151FC6"/>
    <w:rsid w:val="00156AC8"/>
    <w:rsid w:val="00156F85"/>
    <w:rsid w:val="00163624"/>
    <w:rsid w:val="00164763"/>
    <w:rsid w:val="00166FAA"/>
    <w:rsid w:val="00174002"/>
    <w:rsid w:val="00177E68"/>
    <w:rsid w:val="0018157E"/>
    <w:rsid w:val="00183B2E"/>
    <w:rsid w:val="00186937"/>
    <w:rsid w:val="00191DA7"/>
    <w:rsid w:val="00192489"/>
    <w:rsid w:val="00196AD5"/>
    <w:rsid w:val="001A3C1B"/>
    <w:rsid w:val="001B29A0"/>
    <w:rsid w:val="001B2CAE"/>
    <w:rsid w:val="001B6D96"/>
    <w:rsid w:val="001C0015"/>
    <w:rsid w:val="001C0FA0"/>
    <w:rsid w:val="001C2890"/>
    <w:rsid w:val="001C2904"/>
    <w:rsid w:val="001C5833"/>
    <w:rsid w:val="001C75C4"/>
    <w:rsid w:val="001C7C28"/>
    <w:rsid w:val="001E0305"/>
    <w:rsid w:val="001E0E28"/>
    <w:rsid w:val="001E31AB"/>
    <w:rsid w:val="001F073B"/>
    <w:rsid w:val="001F101A"/>
    <w:rsid w:val="001F3F04"/>
    <w:rsid w:val="001F525E"/>
    <w:rsid w:val="00211BD1"/>
    <w:rsid w:val="00234B24"/>
    <w:rsid w:val="00237B9C"/>
    <w:rsid w:val="00247202"/>
    <w:rsid w:val="00251565"/>
    <w:rsid w:val="0025576F"/>
    <w:rsid w:val="002619BF"/>
    <w:rsid w:val="0026322A"/>
    <w:rsid w:val="00263889"/>
    <w:rsid w:val="00263B48"/>
    <w:rsid w:val="00265CF7"/>
    <w:rsid w:val="00271646"/>
    <w:rsid w:val="00277D97"/>
    <w:rsid w:val="00282363"/>
    <w:rsid w:val="00284EB9"/>
    <w:rsid w:val="002872D5"/>
    <w:rsid w:val="00292FE6"/>
    <w:rsid w:val="00293D10"/>
    <w:rsid w:val="002A2DAA"/>
    <w:rsid w:val="002B1083"/>
    <w:rsid w:val="002B3EE2"/>
    <w:rsid w:val="002C38DB"/>
    <w:rsid w:val="002C648A"/>
    <w:rsid w:val="002D12DE"/>
    <w:rsid w:val="002D2CC5"/>
    <w:rsid w:val="002D4480"/>
    <w:rsid w:val="002E035F"/>
    <w:rsid w:val="002E2D91"/>
    <w:rsid w:val="002E5336"/>
    <w:rsid w:val="002E6D1B"/>
    <w:rsid w:val="002F206A"/>
    <w:rsid w:val="00304CBA"/>
    <w:rsid w:val="00323DDF"/>
    <w:rsid w:val="00326359"/>
    <w:rsid w:val="00331B7B"/>
    <w:rsid w:val="00332D1A"/>
    <w:rsid w:val="003345B9"/>
    <w:rsid w:val="0033526E"/>
    <w:rsid w:val="00335B54"/>
    <w:rsid w:val="00336E92"/>
    <w:rsid w:val="003443F0"/>
    <w:rsid w:val="0034494F"/>
    <w:rsid w:val="003465A0"/>
    <w:rsid w:val="00347823"/>
    <w:rsid w:val="003478BB"/>
    <w:rsid w:val="00353AA4"/>
    <w:rsid w:val="00364526"/>
    <w:rsid w:val="00375741"/>
    <w:rsid w:val="0037583A"/>
    <w:rsid w:val="00375F5A"/>
    <w:rsid w:val="00375F79"/>
    <w:rsid w:val="00376A1D"/>
    <w:rsid w:val="00381E1E"/>
    <w:rsid w:val="003841AF"/>
    <w:rsid w:val="003973E9"/>
    <w:rsid w:val="003A1206"/>
    <w:rsid w:val="003B04B3"/>
    <w:rsid w:val="003C258D"/>
    <w:rsid w:val="003C716A"/>
    <w:rsid w:val="003D3F3C"/>
    <w:rsid w:val="003D60F3"/>
    <w:rsid w:val="003E0920"/>
    <w:rsid w:val="003E3F39"/>
    <w:rsid w:val="003F2031"/>
    <w:rsid w:val="003F2037"/>
    <w:rsid w:val="003F6D49"/>
    <w:rsid w:val="004011AA"/>
    <w:rsid w:val="00402C48"/>
    <w:rsid w:val="0041071E"/>
    <w:rsid w:val="00412CEB"/>
    <w:rsid w:val="004206E7"/>
    <w:rsid w:val="0043148E"/>
    <w:rsid w:val="004369D8"/>
    <w:rsid w:val="0043738A"/>
    <w:rsid w:val="004411CD"/>
    <w:rsid w:val="00447819"/>
    <w:rsid w:val="004559E4"/>
    <w:rsid w:val="00470001"/>
    <w:rsid w:val="00491109"/>
    <w:rsid w:val="0049514E"/>
    <w:rsid w:val="004A0AA3"/>
    <w:rsid w:val="004A13B1"/>
    <w:rsid w:val="004B07D8"/>
    <w:rsid w:val="004B1D9B"/>
    <w:rsid w:val="004B60A1"/>
    <w:rsid w:val="004B7D7C"/>
    <w:rsid w:val="004C1D28"/>
    <w:rsid w:val="004D046A"/>
    <w:rsid w:val="004E56CD"/>
    <w:rsid w:val="004F4CCD"/>
    <w:rsid w:val="00502A36"/>
    <w:rsid w:val="0050406F"/>
    <w:rsid w:val="00506963"/>
    <w:rsid w:val="00513620"/>
    <w:rsid w:val="0051594E"/>
    <w:rsid w:val="00516675"/>
    <w:rsid w:val="00516C5D"/>
    <w:rsid w:val="00526844"/>
    <w:rsid w:val="0053159C"/>
    <w:rsid w:val="00544CE3"/>
    <w:rsid w:val="00546656"/>
    <w:rsid w:val="00553EFB"/>
    <w:rsid w:val="005556F2"/>
    <w:rsid w:val="0056328A"/>
    <w:rsid w:val="0056660C"/>
    <w:rsid w:val="00566B1A"/>
    <w:rsid w:val="00567095"/>
    <w:rsid w:val="005802CF"/>
    <w:rsid w:val="00587624"/>
    <w:rsid w:val="0059771F"/>
    <w:rsid w:val="005A2874"/>
    <w:rsid w:val="005A38B1"/>
    <w:rsid w:val="005A3F2F"/>
    <w:rsid w:val="005B4F22"/>
    <w:rsid w:val="005C0E37"/>
    <w:rsid w:val="005C103B"/>
    <w:rsid w:val="005C5678"/>
    <w:rsid w:val="005C746B"/>
    <w:rsid w:val="005D1531"/>
    <w:rsid w:val="005D1655"/>
    <w:rsid w:val="005E1A14"/>
    <w:rsid w:val="005F04FF"/>
    <w:rsid w:val="005F17D1"/>
    <w:rsid w:val="005F20A1"/>
    <w:rsid w:val="005F49EB"/>
    <w:rsid w:val="006062E8"/>
    <w:rsid w:val="0060642D"/>
    <w:rsid w:val="00606541"/>
    <w:rsid w:val="006100D5"/>
    <w:rsid w:val="006156E3"/>
    <w:rsid w:val="00624DB7"/>
    <w:rsid w:val="00636F7F"/>
    <w:rsid w:val="00637F7C"/>
    <w:rsid w:val="00646F6A"/>
    <w:rsid w:val="0065242D"/>
    <w:rsid w:val="006676E5"/>
    <w:rsid w:val="006746CC"/>
    <w:rsid w:val="00680EAF"/>
    <w:rsid w:val="00685627"/>
    <w:rsid w:val="00694996"/>
    <w:rsid w:val="00695DB2"/>
    <w:rsid w:val="006970CB"/>
    <w:rsid w:val="006A3939"/>
    <w:rsid w:val="006A553F"/>
    <w:rsid w:val="006A6AC3"/>
    <w:rsid w:val="006A7579"/>
    <w:rsid w:val="006B5F81"/>
    <w:rsid w:val="006C0F2D"/>
    <w:rsid w:val="006C1AE4"/>
    <w:rsid w:val="006C4E09"/>
    <w:rsid w:val="006D55D8"/>
    <w:rsid w:val="006F0012"/>
    <w:rsid w:val="006F02AB"/>
    <w:rsid w:val="006F15B9"/>
    <w:rsid w:val="006F30F4"/>
    <w:rsid w:val="006F3310"/>
    <w:rsid w:val="00702EF3"/>
    <w:rsid w:val="00712616"/>
    <w:rsid w:val="007171E3"/>
    <w:rsid w:val="0072027E"/>
    <w:rsid w:val="00742D0F"/>
    <w:rsid w:val="00742EE7"/>
    <w:rsid w:val="0074357C"/>
    <w:rsid w:val="007442E9"/>
    <w:rsid w:val="00752965"/>
    <w:rsid w:val="00753013"/>
    <w:rsid w:val="00753FFF"/>
    <w:rsid w:val="00756012"/>
    <w:rsid w:val="0076207A"/>
    <w:rsid w:val="00765CB1"/>
    <w:rsid w:val="00790FBF"/>
    <w:rsid w:val="00791C7D"/>
    <w:rsid w:val="00795BC9"/>
    <w:rsid w:val="007A1687"/>
    <w:rsid w:val="007A286B"/>
    <w:rsid w:val="007A2C4C"/>
    <w:rsid w:val="007A3DD6"/>
    <w:rsid w:val="007B1AEA"/>
    <w:rsid w:val="007B3E01"/>
    <w:rsid w:val="007B3EC4"/>
    <w:rsid w:val="007B788B"/>
    <w:rsid w:val="007C0217"/>
    <w:rsid w:val="007D39DF"/>
    <w:rsid w:val="007D3B7D"/>
    <w:rsid w:val="007D5900"/>
    <w:rsid w:val="007D6313"/>
    <w:rsid w:val="007D68A5"/>
    <w:rsid w:val="007E1448"/>
    <w:rsid w:val="007E5860"/>
    <w:rsid w:val="007E6845"/>
    <w:rsid w:val="007F7DF4"/>
    <w:rsid w:val="00804D52"/>
    <w:rsid w:val="00821DBA"/>
    <w:rsid w:val="008223F1"/>
    <w:rsid w:val="008225FA"/>
    <w:rsid w:val="008310A3"/>
    <w:rsid w:val="0083792A"/>
    <w:rsid w:val="00864D18"/>
    <w:rsid w:val="008770C6"/>
    <w:rsid w:val="0088541C"/>
    <w:rsid w:val="00886681"/>
    <w:rsid w:val="0089792D"/>
    <w:rsid w:val="008A1258"/>
    <w:rsid w:val="008A666A"/>
    <w:rsid w:val="008B25B4"/>
    <w:rsid w:val="008B71C5"/>
    <w:rsid w:val="008C1F77"/>
    <w:rsid w:val="008E04D5"/>
    <w:rsid w:val="008E13EC"/>
    <w:rsid w:val="008E1673"/>
    <w:rsid w:val="008F1C3F"/>
    <w:rsid w:val="008F3940"/>
    <w:rsid w:val="009004BC"/>
    <w:rsid w:val="00904567"/>
    <w:rsid w:val="00907625"/>
    <w:rsid w:val="00915475"/>
    <w:rsid w:val="00923F0A"/>
    <w:rsid w:val="009326D3"/>
    <w:rsid w:val="009357B9"/>
    <w:rsid w:val="00941686"/>
    <w:rsid w:val="0095090C"/>
    <w:rsid w:val="0095188B"/>
    <w:rsid w:val="0095191E"/>
    <w:rsid w:val="009622F9"/>
    <w:rsid w:val="00964593"/>
    <w:rsid w:val="00975C4E"/>
    <w:rsid w:val="00982167"/>
    <w:rsid w:val="009822FA"/>
    <w:rsid w:val="009838BE"/>
    <w:rsid w:val="009901CA"/>
    <w:rsid w:val="00991AF9"/>
    <w:rsid w:val="00993F95"/>
    <w:rsid w:val="009A12DC"/>
    <w:rsid w:val="009A32E1"/>
    <w:rsid w:val="009A3F45"/>
    <w:rsid w:val="009B00B9"/>
    <w:rsid w:val="009B65AD"/>
    <w:rsid w:val="009C2864"/>
    <w:rsid w:val="009C5077"/>
    <w:rsid w:val="009E37FB"/>
    <w:rsid w:val="009E6BC3"/>
    <w:rsid w:val="009E7F31"/>
    <w:rsid w:val="009F1A1A"/>
    <w:rsid w:val="009F229F"/>
    <w:rsid w:val="009F3368"/>
    <w:rsid w:val="009F439A"/>
    <w:rsid w:val="009F7779"/>
    <w:rsid w:val="00A011DA"/>
    <w:rsid w:val="00A047BD"/>
    <w:rsid w:val="00A07AB0"/>
    <w:rsid w:val="00A27126"/>
    <w:rsid w:val="00A41014"/>
    <w:rsid w:val="00A42155"/>
    <w:rsid w:val="00A47E2B"/>
    <w:rsid w:val="00A52687"/>
    <w:rsid w:val="00A61734"/>
    <w:rsid w:val="00A7358C"/>
    <w:rsid w:val="00A73B58"/>
    <w:rsid w:val="00A75F70"/>
    <w:rsid w:val="00A8181E"/>
    <w:rsid w:val="00A9141A"/>
    <w:rsid w:val="00A92E90"/>
    <w:rsid w:val="00A96B58"/>
    <w:rsid w:val="00A97FBA"/>
    <w:rsid w:val="00AA2C62"/>
    <w:rsid w:val="00AA3B78"/>
    <w:rsid w:val="00AA784F"/>
    <w:rsid w:val="00AB460B"/>
    <w:rsid w:val="00AB6935"/>
    <w:rsid w:val="00AB767A"/>
    <w:rsid w:val="00AC087C"/>
    <w:rsid w:val="00AD4563"/>
    <w:rsid w:val="00AE7895"/>
    <w:rsid w:val="00B00ABC"/>
    <w:rsid w:val="00B03DEB"/>
    <w:rsid w:val="00B076F2"/>
    <w:rsid w:val="00B12656"/>
    <w:rsid w:val="00B248E8"/>
    <w:rsid w:val="00B367CC"/>
    <w:rsid w:val="00B37999"/>
    <w:rsid w:val="00B46421"/>
    <w:rsid w:val="00B51665"/>
    <w:rsid w:val="00B518EF"/>
    <w:rsid w:val="00B52178"/>
    <w:rsid w:val="00B564B1"/>
    <w:rsid w:val="00B56CAD"/>
    <w:rsid w:val="00B57FFC"/>
    <w:rsid w:val="00B60E58"/>
    <w:rsid w:val="00B6152F"/>
    <w:rsid w:val="00B61F37"/>
    <w:rsid w:val="00B63537"/>
    <w:rsid w:val="00B711C0"/>
    <w:rsid w:val="00B76CC8"/>
    <w:rsid w:val="00B76D38"/>
    <w:rsid w:val="00B77424"/>
    <w:rsid w:val="00B8689B"/>
    <w:rsid w:val="00B91252"/>
    <w:rsid w:val="00BA0FAA"/>
    <w:rsid w:val="00BA5447"/>
    <w:rsid w:val="00BA7294"/>
    <w:rsid w:val="00BB333D"/>
    <w:rsid w:val="00BB4EB6"/>
    <w:rsid w:val="00BB69CE"/>
    <w:rsid w:val="00BB7F30"/>
    <w:rsid w:val="00BC360B"/>
    <w:rsid w:val="00BC5602"/>
    <w:rsid w:val="00BC58FE"/>
    <w:rsid w:val="00BD7BA3"/>
    <w:rsid w:val="00BE0CB6"/>
    <w:rsid w:val="00BE16E3"/>
    <w:rsid w:val="00BF21B4"/>
    <w:rsid w:val="00C00C0E"/>
    <w:rsid w:val="00C0360A"/>
    <w:rsid w:val="00C03C6B"/>
    <w:rsid w:val="00C04105"/>
    <w:rsid w:val="00C1159F"/>
    <w:rsid w:val="00C24EA7"/>
    <w:rsid w:val="00C32EC3"/>
    <w:rsid w:val="00C346AF"/>
    <w:rsid w:val="00C34BBA"/>
    <w:rsid w:val="00C412E3"/>
    <w:rsid w:val="00C462A8"/>
    <w:rsid w:val="00C544AC"/>
    <w:rsid w:val="00C6348C"/>
    <w:rsid w:val="00C659A0"/>
    <w:rsid w:val="00C70115"/>
    <w:rsid w:val="00C71EB7"/>
    <w:rsid w:val="00C8136E"/>
    <w:rsid w:val="00C82C06"/>
    <w:rsid w:val="00C85D72"/>
    <w:rsid w:val="00C86E84"/>
    <w:rsid w:val="00C97989"/>
    <w:rsid w:val="00CA019D"/>
    <w:rsid w:val="00CA1C66"/>
    <w:rsid w:val="00CB2361"/>
    <w:rsid w:val="00CC6823"/>
    <w:rsid w:val="00CF0003"/>
    <w:rsid w:val="00CF06DA"/>
    <w:rsid w:val="00CF55AF"/>
    <w:rsid w:val="00CF6AEA"/>
    <w:rsid w:val="00D02044"/>
    <w:rsid w:val="00D03FE7"/>
    <w:rsid w:val="00D07393"/>
    <w:rsid w:val="00D109FD"/>
    <w:rsid w:val="00D11211"/>
    <w:rsid w:val="00D127CC"/>
    <w:rsid w:val="00D26A55"/>
    <w:rsid w:val="00D31FB3"/>
    <w:rsid w:val="00D324B9"/>
    <w:rsid w:val="00D4533D"/>
    <w:rsid w:val="00D4668E"/>
    <w:rsid w:val="00D54806"/>
    <w:rsid w:val="00D554AE"/>
    <w:rsid w:val="00D56090"/>
    <w:rsid w:val="00D60414"/>
    <w:rsid w:val="00D61911"/>
    <w:rsid w:val="00D73CC8"/>
    <w:rsid w:val="00D7447D"/>
    <w:rsid w:val="00D74907"/>
    <w:rsid w:val="00D90397"/>
    <w:rsid w:val="00D90905"/>
    <w:rsid w:val="00D91804"/>
    <w:rsid w:val="00D9551C"/>
    <w:rsid w:val="00DA20CF"/>
    <w:rsid w:val="00DA2162"/>
    <w:rsid w:val="00DB7673"/>
    <w:rsid w:val="00DD045D"/>
    <w:rsid w:val="00DD2678"/>
    <w:rsid w:val="00DD38BA"/>
    <w:rsid w:val="00DE52A4"/>
    <w:rsid w:val="00DE7039"/>
    <w:rsid w:val="00DF0CAA"/>
    <w:rsid w:val="00DF16F5"/>
    <w:rsid w:val="00E0274E"/>
    <w:rsid w:val="00E059BE"/>
    <w:rsid w:val="00E12BEA"/>
    <w:rsid w:val="00E1367A"/>
    <w:rsid w:val="00E242B0"/>
    <w:rsid w:val="00E2437B"/>
    <w:rsid w:val="00E24DDA"/>
    <w:rsid w:val="00E27933"/>
    <w:rsid w:val="00E33730"/>
    <w:rsid w:val="00E33DAA"/>
    <w:rsid w:val="00E41A83"/>
    <w:rsid w:val="00E43936"/>
    <w:rsid w:val="00E45692"/>
    <w:rsid w:val="00E53999"/>
    <w:rsid w:val="00E55C94"/>
    <w:rsid w:val="00E82FFB"/>
    <w:rsid w:val="00E85469"/>
    <w:rsid w:val="00E8599E"/>
    <w:rsid w:val="00E85AEB"/>
    <w:rsid w:val="00E967A4"/>
    <w:rsid w:val="00E96D92"/>
    <w:rsid w:val="00EA4033"/>
    <w:rsid w:val="00EB12AD"/>
    <w:rsid w:val="00EB39BD"/>
    <w:rsid w:val="00EB610C"/>
    <w:rsid w:val="00EC0DFB"/>
    <w:rsid w:val="00ED02C8"/>
    <w:rsid w:val="00ED0A0B"/>
    <w:rsid w:val="00ED1B71"/>
    <w:rsid w:val="00ED1C31"/>
    <w:rsid w:val="00ED7CD6"/>
    <w:rsid w:val="00ED7E08"/>
    <w:rsid w:val="00EE09D7"/>
    <w:rsid w:val="00EF076F"/>
    <w:rsid w:val="00EF6147"/>
    <w:rsid w:val="00F01C87"/>
    <w:rsid w:val="00F03637"/>
    <w:rsid w:val="00F060F5"/>
    <w:rsid w:val="00F1038E"/>
    <w:rsid w:val="00F103D6"/>
    <w:rsid w:val="00F11642"/>
    <w:rsid w:val="00F11676"/>
    <w:rsid w:val="00F16067"/>
    <w:rsid w:val="00F2550D"/>
    <w:rsid w:val="00F37906"/>
    <w:rsid w:val="00F60BB0"/>
    <w:rsid w:val="00F61CF2"/>
    <w:rsid w:val="00F66FC6"/>
    <w:rsid w:val="00F72CD5"/>
    <w:rsid w:val="00F733E2"/>
    <w:rsid w:val="00F73563"/>
    <w:rsid w:val="00F9018C"/>
    <w:rsid w:val="00F904F1"/>
    <w:rsid w:val="00F92003"/>
    <w:rsid w:val="00FA0E1F"/>
    <w:rsid w:val="00FA518D"/>
    <w:rsid w:val="00FA780C"/>
    <w:rsid w:val="00FB44D6"/>
    <w:rsid w:val="00FB4876"/>
    <w:rsid w:val="00FB4B7E"/>
    <w:rsid w:val="00FD19DD"/>
    <w:rsid w:val="00FD2A65"/>
    <w:rsid w:val="00FD718A"/>
    <w:rsid w:val="00FD79C7"/>
    <w:rsid w:val="00FF3361"/>
    <w:rsid w:val="00FF6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8C76"/>
  <w15:chartTrackingRefBased/>
  <w15:docId w15:val="{BDA0308F-D4C5-480B-B6B5-203A08ED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8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4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4480"/>
  </w:style>
  <w:style w:type="paragraph" w:styleId="ListeParagraf">
    <w:name w:val="List Paragraph"/>
    <w:basedOn w:val="Normal"/>
    <w:uiPriority w:val="34"/>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6064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ralkYok">
    <w:name w:val="No Spacing"/>
    <w:link w:val="AralkYokChar"/>
    <w:uiPriority w:val="1"/>
    <w:qFormat/>
    <w:rsid w:val="00516C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character" w:styleId="Kpr">
    <w:name w:val="Hyperlink"/>
    <w:basedOn w:val="VarsaylanParagrafYazTipi"/>
    <w:uiPriority w:val="99"/>
    <w:unhideWhenUsed/>
    <w:rsid w:val="00D90905"/>
    <w:rPr>
      <w:color w:val="0563C1" w:themeColor="hyperlink"/>
      <w:u w:val="single"/>
    </w:rPr>
  </w:style>
  <w:style w:type="character" w:styleId="zlenenKpr">
    <w:name w:val="FollowedHyperlink"/>
    <w:basedOn w:val="VarsaylanParagrafYazTipi"/>
    <w:uiPriority w:val="99"/>
    <w:semiHidden/>
    <w:unhideWhenUsed/>
    <w:rsid w:val="00D90905"/>
    <w:rPr>
      <w:color w:val="954F72" w:themeColor="followedHyperlink"/>
      <w:u w:val="single"/>
    </w:rPr>
  </w:style>
  <w:style w:type="paragraph" w:customStyle="1" w:styleId="Default">
    <w:name w:val="Default"/>
    <w:rsid w:val="00156A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169713">
      <w:bodyDiv w:val="1"/>
      <w:marLeft w:val="0"/>
      <w:marRight w:val="0"/>
      <w:marTop w:val="0"/>
      <w:marBottom w:val="0"/>
      <w:divBdr>
        <w:top w:val="none" w:sz="0" w:space="0" w:color="auto"/>
        <w:left w:val="none" w:sz="0" w:space="0" w:color="auto"/>
        <w:bottom w:val="none" w:sz="0" w:space="0" w:color="auto"/>
        <w:right w:val="none" w:sz="0" w:space="0" w:color="auto"/>
      </w:divBdr>
    </w:div>
    <w:div w:id="782962130">
      <w:bodyDiv w:val="1"/>
      <w:marLeft w:val="0"/>
      <w:marRight w:val="0"/>
      <w:marTop w:val="0"/>
      <w:marBottom w:val="0"/>
      <w:divBdr>
        <w:top w:val="none" w:sz="0" w:space="0" w:color="auto"/>
        <w:left w:val="none" w:sz="0" w:space="0" w:color="auto"/>
        <w:bottom w:val="none" w:sz="0" w:space="0" w:color="auto"/>
        <w:right w:val="none" w:sz="0" w:space="0" w:color="auto"/>
      </w:divBdr>
    </w:div>
    <w:div w:id="1289625616">
      <w:bodyDiv w:val="1"/>
      <w:marLeft w:val="0"/>
      <w:marRight w:val="0"/>
      <w:marTop w:val="0"/>
      <w:marBottom w:val="0"/>
      <w:divBdr>
        <w:top w:val="none" w:sz="0" w:space="0" w:color="auto"/>
        <w:left w:val="none" w:sz="0" w:space="0" w:color="auto"/>
        <w:bottom w:val="none" w:sz="0" w:space="0" w:color="auto"/>
        <w:right w:val="none" w:sz="0" w:space="0" w:color="auto"/>
      </w:divBdr>
    </w:div>
    <w:div w:id="1724136146">
      <w:bodyDiv w:val="1"/>
      <w:marLeft w:val="0"/>
      <w:marRight w:val="0"/>
      <w:marTop w:val="0"/>
      <w:marBottom w:val="0"/>
      <w:divBdr>
        <w:top w:val="none" w:sz="0" w:space="0" w:color="auto"/>
        <w:left w:val="none" w:sz="0" w:space="0" w:color="auto"/>
        <w:bottom w:val="none" w:sz="0" w:space="0" w:color="auto"/>
        <w:right w:val="none" w:sz="0" w:space="0" w:color="auto"/>
      </w:divBdr>
    </w:div>
    <w:div w:id="18166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idb.igdir.edu.tr/en_GB/arza-bildirim-takip" TargetMode="External"/><Relationship Id="rId21" Type="http://schemas.openxmlformats.org/officeDocument/2006/relationships/hyperlink" Target="https://drive.google.com/file/d/1jfDMecy5G4UR8k59w3tOoNNj646WsI25/view?usp=sharing" TargetMode="External"/><Relationship Id="rId42" Type="http://schemas.openxmlformats.org/officeDocument/2006/relationships/hyperlink" Target="https://yidb.igdir.edu.tr/en_GB" TargetMode="External"/><Relationship Id="rId47" Type="http://schemas.openxmlformats.org/officeDocument/2006/relationships/hyperlink" Target="https://drive.google.com/file/d/1XRyk9qW1prHl3sQ9eNSXNAk55A8Ck1iS/view?usp=sharing" TargetMode="External"/><Relationship Id="rId63" Type="http://schemas.openxmlformats.org/officeDocument/2006/relationships/hyperlink" Target="file:///C:\Users\hp\Desktop\YAPI%20&#304;&#350;LER&#304;%20B&#304;DR\KLAVUZ\KANITLAR\A.5.%20Uluslararas&#305;la&#351;ma\&#304;M&#304;DB_A.5.1_03%20Birim%20Ama&#231;%20Hedef%20Plan&#305;.pdf" TargetMode="External"/><Relationship Id="rId68" Type="http://schemas.openxmlformats.org/officeDocument/2006/relationships/hyperlink" Target="https://yidb.igdir.edu.tr/en_GB/misyon-vizyon" TargetMode="External"/><Relationship Id="rId84" Type="http://schemas.openxmlformats.org/officeDocument/2006/relationships/theme" Target="theme/theme1.xml"/><Relationship Id="rId16" Type="http://schemas.openxmlformats.org/officeDocument/2006/relationships/hyperlink" Target="https://drive.google.com/file/d/17kE2m8q4FpgqICRt08Swwq8nnye5PVV1/view?usp=sharing" TargetMode="External"/><Relationship Id="rId11" Type="http://schemas.openxmlformats.org/officeDocument/2006/relationships/hyperlink" Target="https://drive.google.com/file/d/17kE2m8q4FpgqICRt08Swwq8nnye5PVV1/view?usp=sharing" TargetMode="External"/><Relationship Id="rId32" Type="http://schemas.openxmlformats.org/officeDocument/2006/relationships/hyperlink" Target="https://yidb.igdir.edu.tr/en_GB" TargetMode="External"/><Relationship Id="rId37" Type="http://schemas.openxmlformats.org/officeDocument/2006/relationships/hyperlink" Target="https://drive.google.com/file/d/17kE2m8q4FpgqICRt08Swwq8nnye5PVV1/view?usp=sharing" TargetMode="External"/><Relationship Id="rId53" Type="http://schemas.openxmlformats.org/officeDocument/2006/relationships/hyperlink" Target="https://yidb.igdir.edu.tr/en_GB" TargetMode="External"/><Relationship Id="rId58" Type="http://schemas.openxmlformats.org/officeDocument/2006/relationships/hyperlink" Target="https://yidb.igdir.edu.tr/en_GB/misyon-vizyon" TargetMode="External"/><Relationship Id="rId74" Type="http://schemas.openxmlformats.org/officeDocument/2006/relationships/hyperlink" Target="https://yidb.igdir.edu.tr/en_GB/biten-projeler" TargetMode="External"/><Relationship Id="rId79"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s://yidb.igdir.edu.tr/en_GB/misyon-vizyon" TargetMode="External"/><Relationship Id="rId82" Type="http://schemas.openxmlformats.org/officeDocument/2006/relationships/fontTable" Target="fontTable.xml"/><Relationship Id="rId19" Type="http://schemas.openxmlformats.org/officeDocument/2006/relationships/hyperlink" Target="https://yidb.igdir.edu.tr/en_GB/gorev-tanmlar" TargetMode="External"/><Relationship Id="rId14" Type="http://schemas.openxmlformats.org/officeDocument/2006/relationships/hyperlink" Target="https://yidb.igdir.edu.tr/en_GB/gorev-tanmlar" TargetMode="External"/><Relationship Id="rId22" Type="http://schemas.openxmlformats.org/officeDocument/2006/relationships/hyperlink" Target="https://drive.google.com/file/d/1Z7BRulMrpMNDj77qOH5jEOoYauqNnaFU/view?usp=sharing" TargetMode="External"/><Relationship Id="rId27" Type="http://schemas.openxmlformats.org/officeDocument/2006/relationships/hyperlink" Target="https://yidb.igdir.edu.tr/en_GB/kalite-komisyonu" TargetMode="External"/><Relationship Id="rId30" Type="http://schemas.openxmlformats.org/officeDocument/2006/relationships/hyperlink" Target="https://yidb.igdir.edu.tr/en_GB/kalite-komisyonu" TargetMode="External"/><Relationship Id="rId35" Type="http://schemas.openxmlformats.org/officeDocument/2006/relationships/hyperlink" Target="https://yidb.igdir.edu.tr/en_GB" TargetMode="External"/><Relationship Id="rId43" Type="http://schemas.openxmlformats.org/officeDocument/2006/relationships/hyperlink" Target="https://drive.google.com/file/d/1-cSnac9FtEhmpfVAjlMxwmGaXbCMMOwq/view?usp=sharing" TargetMode="External"/><Relationship Id="rId48" Type="http://schemas.openxmlformats.org/officeDocument/2006/relationships/hyperlink" Target="https://yidb.igdir.edu.tr/en_GB/is-aks-semalar-1" TargetMode="External"/><Relationship Id="rId56" Type="http://schemas.openxmlformats.org/officeDocument/2006/relationships/hyperlink" Target="https://eskisite.igdir.edu.tr/Addons/Resmi/uploads/files/ic-ve-dis-baglam-m.pdf" TargetMode="External"/><Relationship Id="rId64" Type="http://schemas.openxmlformats.org/officeDocument/2006/relationships/hyperlink" Target="https://yidb.igdir.edu.tr/en_GB/gorev-ve-sorumluluk" TargetMode="External"/><Relationship Id="rId69" Type="http://schemas.openxmlformats.org/officeDocument/2006/relationships/hyperlink" Target="https://yidb.igdir.edu.tr/en_GB/misyon-vizyon" TargetMode="External"/><Relationship Id="rId77" Type="http://schemas.openxmlformats.org/officeDocument/2006/relationships/image" Target="media/image3.jpeg"/><Relationship Id="rId8" Type="http://schemas.openxmlformats.org/officeDocument/2006/relationships/endnotes" Target="endnotes.xml"/><Relationship Id="rId51" Type="http://schemas.openxmlformats.org/officeDocument/2006/relationships/hyperlink" Target="https://yidb.igdir.edu.tr/en_GB" TargetMode="External"/><Relationship Id="rId72" Type="http://schemas.openxmlformats.org/officeDocument/2006/relationships/hyperlink" Target="https://yidb.igdir.edu.tr/en_GB/gorev-ve-sorumluluk" TargetMode="External"/><Relationship Id="rId80"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yidb.igdir.edu.tr/en_GB/is-aks-semalar-1" TargetMode="External"/><Relationship Id="rId17" Type="http://schemas.openxmlformats.org/officeDocument/2006/relationships/hyperlink" Target="https://yidb.igdir.edu.tr/en_GB/is-aks-semalar-1" TargetMode="External"/><Relationship Id="rId25" Type="http://schemas.openxmlformats.org/officeDocument/2006/relationships/hyperlink" Target="https://yidb.igdir.edu.tr/en_GB/arza-bildirim-takip" TargetMode="External"/><Relationship Id="rId33" Type="http://schemas.openxmlformats.org/officeDocument/2006/relationships/hyperlink" Target="https://yidb.igdir.edu.tr/en_GB/faaliyet-raporlar" TargetMode="External"/><Relationship Id="rId38" Type="http://schemas.openxmlformats.org/officeDocument/2006/relationships/hyperlink" Target="https://yidb.igdir.edu.tr/en_GB" TargetMode="External"/><Relationship Id="rId46" Type="http://schemas.openxmlformats.org/officeDocument/2006/relationships/hyperlink" Target="https://yidb.igdir.edu.tr/en_GB/faaliyet-raporlar" TargetMode="External"/><Relationship Id="rId59" Type="http://schemas.openxmlformats.org/officeDocument/2006/relationships/hyperlink" Target="https://yidb.igdir.edu.tr/en_GB/gorev-ve-sorumluluk" TargetMode="External"/><Relationship Id="rId67" Type="http://schemas.openxmlformats.org/officeDocument/2006/relationships/hyperlink" Target="https://yidb.igdir.edu.tr/en_GB/gorev-ve-sorumluluk" TargetMode="External"/><Relationship Id="rId20" Type="http://schemas.openxmlformats.org/officeDocument/2006/relationships/hyperlink" Target="https://drive.google.com/file/d/1Z7BRulMrpMNDj77qOH5jEOoYauqNnaFU/view?usp=sharing" TargetMode="External"/><Relationship Id="rId41" Type="http://schemas.openxmlformats.org/officeDocument/2006/relationships/hyperlink" Target="https://drive.google.com/file/d/1-cSnac9FtEhmpfVAjlMxwmGaXbCMMOwq/view?usp=sharing" TargetMode="External"/><Relationship Id="rId54" Type="http://schemas.openxmlformats.org/officeDocument/2006/relationships/hyperlink" Target="https://eskisite.igdir.edu.tr/Addons/Resmi/uploads/files/ic-ve-dis-baglam-m.pdf" TargetMode="External"/><Relationship Id="rId62" Type="http://schemas.openxmlformats.org/officeDocument/2006/relationships/hyperlink" Target="https://yidb.igdir.edu.tr/en_GB/misyon-vizyon" TargetMode="External"/><Relationship Id="rId70" Type="http://schemas.openxmlformats.org/officeDocument/2006/relationships/hyperlink" Target="https://yidb.igdir.edu.tr/en_GB/misyon-vizyon" TargetMode="External"/><Relationship Id="rId75" Type="http://schemas.openxmlformats.org/officeDocument/2006/relationships/hyperlink" Target="https://drive.google.com/file/d/18gJWPo9feEGMT7zbu16bKRID4ISpDJ3Q/view?usp=sharing" TargetMode="Externa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rive.google.com/file/d/1rb4UHgTz5MZX3FsQg8irvhr0mvf3SmWG/view?usp=sharing" TargetMode="External"/><Relationship Id="rId23" Type="http://schemas.openxmlformats.org/officeDocument/2006/relationships/hyperlink" Target="https://drive.google.com/file/d/1jfDMecy5G4UR8k59w3tOoNNj646WsI25/view?usp=sharing" TargetMode="External"/><Relationship Id="rId28" Type="http://schemas.openxmlformats.org/officeDocument/2006/relationships/hyperlink" Target="https://eskisite.igdir.edu.tr/Addons/Resmi/uploads/files/risk-ve-firsatlarin-belirlenmesi-ve-degerlendirilmesi-proseduru-f.pdf" TargetMode="External"/><Relationship Id="rId36" Type="http://schemas.openxmlformats.org/officeDocument/2006/relationships/hyperlink" Target="https://eskisite.igdir.edu.tr/Addons/Resmi/uploads/files/kalite-politikamiz-l.pdf" TargetMode="External"/><Relationship Id="rId49" Type="http://schemas.openxmlformats.org/officeDocument/2006/relationships/hyperlink" Target="https://yidb.igdir.edu.tr/en_GB/is-aks-semalar-1" TargetMode="External"/><Relationship Id="rId57" Type="http://schemas.openxmlformats.org/officeDocument/2006/relationships/hyperlink" Target="https://yidb.igdir.edu.tr/en_GB/misyon-vizyon" TargetMode="External"/><Relationship Id="rId10" Type="http://schemas.openxmlformats.org/officeDocument/2006/relationships/hyperlink" Target="https://drive.google.com/file/d/1rb4UHgTz5MZX3FsQg8irvhr0mvf3SmWG/view?usp=sharing" TargetMode="External"/><Relationship Id="rId31" Type="http://schemas.openxmlformats.org/officeDocument/2006/relationships/hyperlink" Target="https://yidb.igdir.edu.tr/en_GB" TargetMode="External"/><Relationship Id="rId44" Type="http://schemas.openxmlformats.org/officeDocument/2006/relationships/hyperlink" Target="https://drive.google.com/file/d/1XRyk9qW1prHl3sQ9eNSXNAk55A8Ck1iS/view?usp=sharing" TargetMode="External"/><Relationship Id="rId52" Type="http://schemas.openxmlformats.org/officeDocument/2006/relationships/hyperlink" Target="https://ebys.igdir.edu.tr/" TargetMode="External"/><Relationship Id="rId60" Type="http://schemas.openxmlformats.org/officeDocument/2006/relationships/hyperlink" Target="https://yidb.igdir.edu.tr/en_GB/misyon-vizyon" TargetMode="External"/><Relationship Id="rId65" Type="http://schemas.openxmlformats.org/officeDocument/2006/relationships/hyperlink" Target="https://yidb.igdir.edu.tr/en_GB/misyon-vizyon" TargetMode="External"/><Relationship Id="rId73" Type="http://schemas.openxmlformats.org/officeDocument/2006/relationships/hyperlink" Target="https://drive.google.com/file/d/18gJWPo9feEGMT7zbu16bKRID4ISpDJ3Q/view?usp=sharing"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2.png"/><Relationship Id="rId13" Type="http://schemas.openxmlformats.org/officeDocument/2006/relationships/hyperlink" Target="https://drive.google.com/file/d/1-cSnac9FtEhmpfVAjlMxwmGaXbCMMOwq/view?usp=sharing" TargetMode="External"/><Relationship Id="rId18" Type="http://schemas.openxmlformats.org/officeDocument/2006/relationships/hyperlink" Target="https://drive.google.com/file/d/1-cSnac9FtEhmpfVAjlMxwmGaXbCMMOwq/view?usp=sharing" TargetMode="External"/><Relationship Id="rId39" Type="http://schemas.openxmlformats.org/officeDocument/2006/relationships/hyperlink" Target="https://eskisite.igdir.edu.tr/Addons/Resmi/uploads/files/kalite-politikamiz-l.pdf" TargetMode="External"/><Relationship Id="rId34" Type="http://schemas.openxmlformats.org/officeDocument/2006/relationships/hyperlink" Target="https://yidb.igdir.edu.tr/en_GB/faaliyet-raporlar" TargetMode="External"/><Relationship Id="rId50" Type="http://schemas.openxmlformats.org/officeDocument/2006/relationships/hyperlink" Target="https://yidb.igdir.edu.tr/en_GB/is-aks-semalar-1" TargetMode="External"/><Relationship Id="rId55" Type="http://schemas.openxmlformats.org/officeDocument/2006/relationships/hyperlink" Target="https://ebys.igdir.edu.tr/" TargetMode="External"/><Relationship Id="rId76" Type="http://schemas.openxmlformats.org/officeDocument/2006/relationships/hyperlink" Target="https://yidb.igdir.edu.tr/en_GB/biten-projeler" TargetMode="External"/><Relationship Id="rId7" Type="http://schemas.openxmlformats.org/officeDocument/2006/relationships/footnotes" Target="footnotes.xml"/><Relationship Id="rId71" Type="http://schemas.openxmlformats.org/officeDocument/2006/relationships/hyperlink" Target="file:///C:\Users\hp\Desktop\YAPI%20&#304;&#350;LER&#304;%20B&#304;DR\KLAVUZ\KANITLAR\A.5.%20Uluslararas&#305;la&#351;ma\&#304;M&#304;DB_A.5.1_03%20Birim%20Ama&#231;%20Hedef%20Plan&#305;.pdf" TargetMode="External"/><Relationship Id="rId2" Type="http://schemas.openxmlformats.org/officeDocument/2006/relationships/customXml" Target="../customXml/item2.xml"/><Relationship Id="rId29" Type="http://schemas.openxmlformats.org/officeDocument/2006/relationships/hyperlink" Target="https://eskisite.igdir.edu.tr/Addons/Resmi/uploads/files/risk-ve-firsatlarin-belirlenmesi-ve-degerlendirilmesi-proseduru-f.pdf" TargetMode="External"/><Relationship Id="rId24" Type="http://schemas.openxmlformats.org/officeDocument/2006/relationships/hyperlink" Target="https://yidb.igdir.edu.tr/en_GB" TargetMode="External"/><Relationship Id="rId40" Type="http://schemas.openxmlformats.org/officeDocument/2006/relationships/hyperlink" Target="https://drive.google.com/file/d/17kE2m8q4FpgqICRt08Swwq8nnye5PVV1/view?usp=sharing" TargetMode="External"/><Relationship Id="rId45" Type="http://schemas.openxmlformats.org/officeDocument/2006/relationships/hyperlink" Target="https://yidb.igdir.edu.tr/en_GB/faaliyet-raporlar" TargetMode="External"/><Relationship Id="rId66" Type="http://schemas.openxmlformats.org/officeDocument/2006/relationships/hyperlink" Target="https://yidb.igdir.edu.tr/en_GB/misyon-vizy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74CD7D59F24BAC960837AEE6E4D85F"/>
        <w:category>
          <w:name w:val="Genel"/>
          <w:gallery w:val="placeholder"/>
        </w:category>
        <w:types>
          <w:type w:val="bbPlcHdr"/>
        </w:types>
        <w:behaviors>
          <w:behavior w:val="content"/>
        </w:behaviors>
        <w:guid w:val="{30266F19-70BF-4BD0-91BF-5CB95809DC35}"/>
      </w:docPartPr>
      <w:docPartBody>
        <w:p w:rsidR="0017428A" w:rsidRDefault="0021555F" w:rsidP="0021555F">
          <w:pPr>
            <w:pStyle w:val="9374CD7D59F24BAC960837AEE6E4D85F"/>
          </w:pPr>
          <w:r>
            <w:rPr>
              <w:caps/>
              <w:color w:val="FFFFFF" w:themeColor="background1"/>
              <w:sz w:val="18"/>
              <w:szCs w:val="18"/>
            </w:rPr>
            <w:t>[Yazar adı]</w:t>
          </w:r>
        </w:p>
      </w:docPartBody>
    </w:docPart>
    <w:docPart>
      <w:docPartPr>
        <w:name w:val="9C2DD1E99E5C4566B30F4DBC7F3C08B7"/>
        <w:category>
          <w:name w:val="Genel"/>
          <w:gallery w:val="placeholder"/>
        </w:category>
        <w:types>
          <w:type w:val="bbPlcHdr"/>
        </w:types>
        <w:behaviors>
          <w:behavior w:val="content"/>
        </w:behaviors>
        <w:guid w:val="{0E36B4A1-8A3B-4116-9826-B6A21BC09B22}"/>
      </w:docPartPr>
      <w:docPartBody>
        <w:p w:rsidR="0017428A" w:rsidRDefault="0021555F" w:rsidP="0021555F">
          <w:pPr>
            <w:pStyle w:val="9C2DD1E99E5C4566B30F4DBC7F3C08B7"/>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CamberW04-Regular">
    <w:altName w:val="Times New Roman"/>
    <w:charset w:val="A2"/>
    <w:family w:val="auto"/>
    <w:pitch w:val="variable"/>
    <w:sig w:usb0="00000001" w:usb1="00000000" w:usb2="00000000" w:usb3="00000000" w:csb0="00000093"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A8"/>
    <w:rsid w:val="0004257E"/>
    <w:rsid w:val="00106619"/>
    <w:rsid w:val="0017428A"/>
    <w:rsid w:val="001A1132"/>
    <w:rsid w:val="0021555F"/>
    <w:rsid w:val="0023310D"/>
    <w:rsid w:val="004667A8"/>
    <w:rsid w:val="00497130"/>
    <w:rsid w:val="004F6575"/>
    <w:rsid w:val="00567292"/>
    <w:rsid w:val="005B7136"/>
    <w:rsid w:val="006235BC"/>
    <w:rsid w:val="00650880"/>
    <w:rsid w:val="006A1175"/>
    <w:rsid w:val="00715079"/>
    <w:rsid w:val="00756CDA"/>
    <w:rsid w:val="007A2C07"/>
    <w:rsid w:val="00830EBE"/>
    <w:rsid w:val="008A33A4"/>
    <w:rsid w:val="008A5844"/>
    <w:rsid w:val="008A670D"/>
    <w:rsid w:val="008E13EC"/>
    <w:rsid w:val="009B2517"/>
    <w:rsid w:val="009F7FED"/>
    <w:rsid w:val="00A800E3"/>
    <w:rsid w:val="00AF4057"/>
    <w:rsid w:val="00B410F6"/>
    <w:rsid w:val="00B83243"/>
    <w:rsid w:val="00BB090E"/>
    <w:rsid w:val="00BB599C"/>
    <w:rsid w:val="00BC499E"/>
    <w:rsid w:val="00C26863"/>
    <w:rsid w:val="00C26FDC"/>
    <w:rsid w:val="00C4477E"/>
    <w:rsid w:val="00C63C51"/>
    <w:rsid w:val="00CA1FB6"/>
    <w:rsid w:val="00CA4A06"/>
    <w:rsid w:val="00CF5D31"/>
    <w:rsid w:val="00D45888"/>
    <w:rsid w:val="00DC1B4D"/>
    <w:rsid w:val="00E0025B"/>
    <w:rsid w:val="00E3542E"/>
    <w:rsid w:val="00E358BB"/>
    <w:rsid w:val="00E71E4E"/>
    <w:rsid w:val="00ED3967"/>
    <w:rsid w:val="00EF567A"/>
    <w:rsid w:val="00F712E5"/>
    <w:rsid w:val="00F763F8"/>
    <w:rsid w:val="00F9094A"/>
    <w:rsid w:val="00FA017B"/>
    <w:rsid w:val="00FF57C8"/>
    <w:rsid w:val="00FF6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667A8"/>
    <w:rPr>
      <w:color w:val="808080"/>
    </w:rPr>
  </w:style>
  <w:style w:type="paragraph" w:customStyle="1" w:styleId="9374CD7D59F24BAC960837AEE6E4D85F">
    <w:name w:val="9374CD7D59F24BAC960837AEE6E4D85F"/>
    <w:rsid w:val="0021555F"/>
  </w:style>
  <w:style w:type="paragraph" w:customStyle="1" w:styleId="9C2DD1E99E5C4566B30F4DBC7F3C08B7">
    <w:name w:val="9C2DD1E99E5C4566B30F4DBC7F3C08B7"/>
    <w:rsid w:val="0021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A76FA5-5C64-4DE5-BB4C-3F80D9DB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15</Pages>
  <Words>4423</Words>
  <Characters>25217</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BRİM İÇ DEĞERLENDİRME RAPORU/ 2023</vt:lpstr>
    </vt:vector>
  </TitlesOfParts>
  <Company>NouS/TncTR</Company>
  <LinksUpToDate>false</LinksUpToDate>
  <CharactersWithSpaces>29581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BRİM İÇ DEĞERLENDİRME RAPORU/ 2023</dc:title>
  <dc:subject/>
  <dc:creator>BİRİM İÇ DEĞERLENDİRME RAPORU (2025)                                           IĞDIR ÜNİVERSİTESİ</dc:creator>
  <cp:keywords/>
  <dc:description/>
  <cp:lastModifiedBy>Windows Kullanıcısı</cp:lastModifiedBy>
  <cp:revision>47</cp:revision>
  <cp:lastPrinted>2023-01-04T11:19:00Z</cp:lastPrinted>
  <dcterms:created xsi:type="dcterms:W3CDTF">2025-02-28T07:12:00Z</dcterms:created>
  <dcterms:modified xsi:type="dcterms:W3CDTF">2025-02-28T12:11:00Z</dcterms:modified>
</cp:coreProperties>
</file>