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602"/>
        <w:gridCol w:w="5054"/>
      </w:tblGrid>
      <w:tr w:rsidR="00E313AE" w:rsidRPr="00C44CE1" w:rsidTr="00A75CF9">
        <w:trPr>
          <w:trHeight w:val="439"/>
          <w:jc w:val="center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C44CE1" w:rsidRDefault="00FA32D0" w:rsidP="003923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C44CE1" w:rsidRDefault="00E313AE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C44CE1" w:rsidRDefault="00DD02FA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Yapı İşleri Ve Teknik Daire Başkanlığı</w:t>
            </w:r>
          </w:p>
        </w:tc>
      </w:tr>
      <w:tr w:rsidR="00566D4F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6D4F" w:rsidRPr="00EA0A32" w:rsidRDefault="00DD02FA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Daire Başkanı</w:t>
            </w:r>
          </w:p>
        </w:tc>
      </w:tr>
      <w:tr w:rsidR="00DE0B5D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B5D" w:rsidRPr="00C44CE1" w:rsidRDefault="00DE0B5D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B5D" w:rsidRPr="00EA0A32" w:rsidRDefault="00DD02FA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</w:t>
            </w:r>
            <w:r w:rsidR="00566D4F">
              <w:rPr>
                <w:color w:val="000000"/>
                <w:sz w:val="22"/>
                <w:szCs w:val="22"/>
              </w:rPr>
              <w:t xml:space="preserve"> Personel</w:t>
            </w:r>
          </w:p>
        </w:tc>
      </w:tr>
      <w:tr w:rsidR="00DE0B5D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B5D" w:rsidRPr="00C44CE1" w:rsidRDefault="00DE0B5D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B5D" w:rsidRPr="00EA0A32" w:rsidRDefault="00DE2D14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Daire</w:t>
            </w:r>
            <w:r w:rsidR="00302797">
              <w:rPr>
                <w:color w:val="000000"/>
                <w:sz w:val="22"/>
                <w:szCs w:val="22"/>
              </w:rPr>
              <w:t xml:space="preserve"> Başkanı</w:t>
            </w:r>
          </w:p>
        </w:tc>
      </w:tr>
      <w:tr w:rsidR="00DE0B5D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B5D" w:rsidRPr="00C44CE1" w:rsidRDefault="00DE0B5D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B5D" w:rsidRPr="00EA0A32" w:rsidRDefault="00DE2D14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Yapı İşleri ve Teknik Daire Başkanı</w:t>
            </w:r>
          </w:p>
        </w:tc>
      </w:tr>
      <w:tr w:rsidR="00566D4F" w:rsidRPr="00C44CE1" w:rsidTr="00592C9D">
        <w:trPr>
          <w:trHeight w:val="600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D4F" w:rsidRPr="00EA0A32" w:rsidRDefault="00284EE0" w:rsidP="00A75CF9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Genel Sekreter / Rektör Yardımcısı / Rektör</w:t>
            </w:r>
          </w:p>
        </w:tc>
      </w:tr>
      <w:tr w:rsidR="00566D4F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D4F" w:rsidRPr="00C047FD" w:rsidRDefault="00284EE0" w:rsidP="00A75C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Şube Müdürü</w:t>
            </w:r>
          </w:p>
        </w:tc>
      </w:tr>
      <w:tr w:rsidR="00E313AE" w:rsidRPr="00C44CE1" w:rsidTr="00A75CF9">
        <w:trPr>
          <w:trHeight w:val="439"/>
          <w:jc w:val="center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C44CE1" w:rsidRDefault="008637F0" w:rsidP="003923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:rsidTr="00592C9D">
        <w:trPr>
          <w:trHeight w:val="439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6D4F" w:rsidRPr="00C047FD" w:rsidRDefault="00352FF6" w:rsidP="00A75C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Lisans</w:t>
            </w:r>
          </w:p>
        </w:tc>
      </w:tr>
      <w:tr w:rsidR="00566D4F" w:rsidRPr="00C44CE1" w:rsidTr="00592C9D">
        <w:trPr>
          <w:trHeight w:val="1106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D4F" w:rsidRPr="009005C7" w:rsidRDefault="008D0446" w:rsidP="00A75CF9">
            <w:pPr>
              <w:jc w:val="both"/>
              <w:rPr>
                <w:color w:val="000000"/>
              </w:rPr>
            </w:pPr>
            <w:r w:rsidRPr="002C3B7E">
              <w:rPr>
                <w:color w:val="000000"/>
                <w:sz w:val="22"/>
              </w:rPr>
              <w:t>657 Sayılı Devlet Memurları Kanunu</w:t>
            </w:r>
            <w:r w:rsidR="009005C7" w:rsidRPr="002C3B7E">
              <w:rPr>
                <w:color w:val="000000"/>
                <w:sz w:val="22"/>
              </w:rPr>
              <w:t xml:space="preserve">, </w:t>
            </w:r>
            <w:r w:rsidR="009005C7" w:rsidRPr="002C3B7E">
              <w:rPr>
                <w:sz w:val="22"/>
              </w:rPr>
              <w:t>2547 Sayılı Yükseköğretim Kanunu.</w:t>
            </w:r>
            <w:r w:rsidR="009005C7" w:rsidRPr="002C3B7E">
              <w:rPr>
                <w:color w:val="000000"/>
                <w:sz w:val="22"/>
              </w:rPr>
              <w:t xml:space="preserve"> </w:t>
            </w:r>
          </w:p>
        </w:tc>
      </w:tr>
      <w:tr w:rsidR="00E313AE" w:rsidRPr="00C44CE1" w:rsidTr="00A75CF9">
        <w:trPr>
          <w:trHeight w:val="439"/>
          <w:jc w:val="center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C44CE1" w:rsidRDefault="008637F0" w:rsidP="003923BF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:rsidTr="00592C9D">
        <w:trPr>
          <w:trHeight w:val="1500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C44CE1" w:rsidRDefault="00566D4F" w:rsidP="00A75CF9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D4F" w:rsidRPr="00C00DBF" w:rsidRDefault="002C3B7E" w:rsidP="00A75CF9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00DBF">
              <w:rPr>
                <w:rFonts w:ascii="Times New Roman" w:eastAsia="Times New Roman" w:hAnsi="Times New Roman" w:cs="Times New Roman"/>
              </w:rPr>
              <w:t>Birimin her türlü iş ve işlemlerinin</w:t>
            </w:r>
            <w:r w:rsidR="00302797" w:rsidRPr="00C00DBF">
              <w:rPr>
                <w:rFonts w:ascii="Times New Roman" w:eastAsia="Times New Roman" w:hAnsi="Times New Roman" w:cs="Times New Roman"/>
              </w:rPr>
              <w:t xml:space="preserve"> faaliyetlerini </w:t>
            </w:r>
            <w:r w:rsidR="00596763">
              <w:rPr>
                <w:rFonts w:ascii="Times New Roman" w:eastAsia="Times New Roman" w:hAnsi="Times New Roman" w:cs="Times New Roman"/>
              </w:rPr>
              <w:t>yürütmek.</w:t>
            </w:r>
            <w:proofErr w:type="gramEnd"/>
          </w:p>
        </w:tc>
      </w:tr>
      <w:tr w:rsidR="00566D4F" w:rsidRPr="00D86832" w:rsidTr="00592C9D">
        <w:trPr>
          <w:trHeight w:val="2475"/>
          <w:jc w:val="center"/>
        </w:trPr>
        <w:tc>
          <w:tcPr>
            <w:tcW w:w="29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D4F" w:rsidRPr="00D86832" w:rsidRDefault="00566D4F" w:rsidP="00A75CF9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 / Yetki ve Sorumlulukları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59B5" w:rsidRPr="00C00DBF" w:rsidRDefault="00F359B5" w:rsidP="00A75CF9">
            <w:pPr>
              <w:pStyle w:val="ListeParagraf"/>
              <w:ind w:left="793" w:right="21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3"/>
              <w:jc w:val="left"/>
            </w:pPr>
            <w:r w:rsidRPr="00C00DBF">
              <w:rPr>
                <w:w w:val="95"/>
              </w:rPr>
              <w:t>Dairenin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harcama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yetkilisi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olup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stratejik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plan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çerçevesinde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dairesinin</w:t>
            </w:r>
            <w:r w:rsidRPr="00C00DBF">
              <w:rPr>
                <w:spacing w:val="1"/>
                <w:w w:val="95"/>
              </w:rPr>
              <w:t xml:space="preserve"> </w:t>
            </w:r>
            <w:r w:rsidRPr="00C00DBF">
              <w:rPr>
                <w:w w:val="95"/>
              </w:rPr>
              <w:t>bütçesini</w:t>
            </w:r>
            <w:r w:rsidRPr="00C00DBF">
              <w:rPr>
                <w:spacing w:val="-57"/>
                <w:w w:val="95"/>
              </w:rPr>
              <w:t xml:space="preserve"> </w:t>
            </w:r>
            <w:r w:rsidRPr="00C00DBF">
              <w:t>hazırlamak</w:t>
            </w:r>
            <w:r w:rsidRPr="00C00DBF">
              <w:rPr>
                <w:spacing w:val="-17"/>
              </w:rPr>
              <w:t xml:space="preserve"> </w:t>
            </w:r>
            <w:r w:rsidRPr="00C00DBF">
              <w:t>ve</w:t>
            </w:r>
            <w:r w:rsidRPr="00C00DBF">
              <w:rPr>
                <w:spacing w:val="-14"/>
              </w:rPr>
              <w:t xml:space="preserve"> </w:t>
            </w:r>
            <w:r w:rsidRPr="00C00DBF">
              <w:t>Rektörlüğe</w:t>
            </w:r>
            <w:r w:rsidRPr="00C00DBF">
              <w:rPr>
                <w:spacing w:val="-13"/>
              </w:rPr>
              <w:t xml:space="preserve"> </w:t>
            </w:r>
            <w:r w:rsidRPr="00C00DBF">
              <w:t>sunmak.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4"/>
              <w:jc w:val="left"/>
            </w:pPr>
            <w:r w:rsidRPr="00C00DBF">
              <w:rPr>
                <w:spacing w:val="-3"/>
                <w:w w:val="95"/>
              </w:rPr>
              <w:t>Dairede</w:t>
            </w:r>
            <w:r w:rsidRPr="00C00DBF">
              <w:rPr>
                <w:spacing w:val="8"/>
                <w:w w:val="95"/>
              </w:rPr>
              <w:t xml:space="preserve"> </w:t>
            </w:r>
            <w:r w:rsidRPr="00C00DBF">
              <w:rPr>
                <w:spacing w:val="-3"/>
                <w:w w:val="95"/>
              </w:rPr>
              <w:t>çalışan</w:t>
            </w:r>
            <w:r w:rsidRPr="00C00DBF">
              <w:rPr>
                <w:spacing w:val="9"/>
                <w:w w:val="95"/>
              </w:rPr>
              <w:t xml:space="preserve"> </w:t>
            </w:r>
            <w:r w:rsidRPr="00C00DBF">
              <w:rPr>
                <w:spacing w:val="-3"/>
                <w:w w:val="95"/>
              </w:rPr>
              <w:t>bütün</w:t>
            </w:r>
            <w:r w:rsidRPr="00C00DBF">
              <w:rPr>
                <w:spacing w:val="8"/>
                <w:w w:val="95"/>
              </w:rPr>
              <w:t xml:space="preserve"> </w:t>
            </w:r>
            <w:r w:rsidRPr="00C00DBF">
              <w:rPr>
                <w:spacing w:val="-3"/>
                <w:w w:val="95"/>
              </w:rPr>
              <w:t>görevliler</w:t>
            </w:r>
            <w:r w:rsidRPr="00C00DBF">
              <w:rPr>
                <w:spacing w:val="10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üzerinde</w:t>
            </w:r>
            <w:r w:rsidRPr="00C00DBF">
              <w:rPr>
                <w:spacing w:val="8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genel</w:t>
            </w:r>
            <w:r w:rsidRPr="00C00DBF">
              <w:rPr>
                <w:spacing w:val="11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yönetim,</w:t>
            </w:r>
            <w:r w:rsidRPr="00C00DBF">
              <w:rPr>
                <w:spacing w:val="9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denetim,</w:t>
            </w:r>
            <w:r w:rsidRPr="00C00DBF">
              <w:rPr>
                <w:spacing w:val="10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iş</w:t>
            </w:r>
            <w:r w:rsidRPr="00C00DBF">
              <w:rPr>
                <w:spacing w:val="9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bölümü</w:t>
            </w:r>
            <w:r w:rsidRPr="00C00DBF">
              <w:rPr>
                <w:spacing w:val="9"/>
                <w:w w:val="95"/>
              </w:rPr>
              <w:t xml:space="preserve"> </w:t>
            </w:r>
            <w:r w:rsidRPr="00C00DBF">
              <w:rPr>
                <w:spacing w:val="-2"/>
                <w:w w:val="95"/>
              </w:rPr>
              <w:t>yapma,</w:t>
            </w:r>
            <w:r w:rsidRPr="00C00DBF">
              <w:rPr>
                <w:spacing w:val="-56"/>
                <w:w w:val="95"/>
              </w:rPr>
              <w:t xml:space="preserve"> </w:t>
            </w:r>
            <w:r w:rsidRPr="00C00DBF">
              <w:rPr>
                <w:spacing w:val="-2"/>
                <w:w w:val="90"/>
              </w:rPr>
              <w:t>çalışma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düzeni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kurma,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yetiştirme,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hizmet içi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eğitimi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sağlama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görev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yetkilerine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sahiptir.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2"/>
              <w:jc w:val="left"/>
            </w:pPr>
            <w:r w:rsidRPr="00C00DBF">
              <w:rPr>
                <w:w w:val="95"/>
              </w:rPr>
              <w:t>Kendisine</w:t>
            </w:r>
            <w:r w:rsidRPr="00C00DBF">
              <w:rPr>
                <w:spacing w:val="43"/>
                <w:w w:val="95"/>
              </w:rPr>
              <w:t xml:space="preserve"> </w:t>
            </w:r>
            <w:r w:rsidRPr="00C00DBF">
              <w:rPr>
                <w:w w:val="95"/>
              </w:rPr>
              <w:t>verilen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görevlerin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düzenli,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verimli,</w:t>
            </w:r>
            <w:r w:rsidRPr="00C00DBF">
              <w:rPr>
                <w:spacing w:val="45"/>
                <w:w w:val="95"/>
              </w:rPr>
              <w:t xml:space="preserve"> </w:t>
            </w:r>
            <w:r w:rsidRPr="00C00DBF">
              <w:rPr>
                <w:w w:val="95"/>
              </w:rPr>
              <w:t>süratli</w:t>
            </w:r>
            <w:r w:rsidRPr="00C00DBF">
              <w:rPr>
                <w:spacing w:val="45"/>
                <w:w w:val="95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etkin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bir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şekilde</w:t>
            </w:r>
            <w:r w:rsidRPr="00C00DBF">
              <w:rPr>
                <w:spacing w:val="44"/>
                <w:w w:val="95"/>
              </w:rPr>
              <w:t xml:space="preserve"> </w:t>
            </w:r>
            <w:r w:rsidRPr="00C00DBF">
              <w:rPr>
                <w:w w:val="95"/>
              </w:rPr>
              <w:t>yerine</w:t>
            </w:r>
            <w:r w:rsidRPr="00C00DBF">
              <w:rPr>
                <w:spacing w:val="-56"/>
                <w:w w:val="95"/>
              </w:rPr>
              <w:t xml:space="preserve"> </w:t>
            </w:r>
            <w:r w:rsidRPr="00C00DBF">
              <w:rPr>
                <w:w w:val="95"/>
              </w:rPr>
              <w:t>getirilmesinden Genel Sekreter ve</w:t>
            </w:r>
            <w:r w:rsidRPr="00C00DBF">
              <w:rPr>
                <w:spacing w:val="-11"/>
                <w:w w:val="95"/>
              </w:rPr>
              <w:t xml:space="preserve"> </w:t>
            </w:r>
            <w:r w:rsidRPr="00C00DBF">
              <w:rPr>
                <w:w w:val="95"/>
              </w:rPr>
              <w:t>Rektör’e</w:t>
            </w:r>
            <w:r w:rsidRPr="00C00DBF">
              <w:rPr>
                <w:spacing w:val="-9"/>
                <w:w w:val="95"/>
              </w:rPr>
              <w:t xml:space="preserve"> </w:t>
            </w:r>
            <w:r w:rsidRPr="00C00DBF">
              <w:rPr>
                <w:w w:val="95"/>
              </w:rPr>
              <w:t>karşı</w:t>
            </w:r>
            <w:r w:rsidRPr="00C00DBF">
              <w:rPr>
                <w:spacing w:val="-9"/>
                <w:w w:val="95"/>
              </w:rPr>
              <w:t xml:space="preserve"> </w:t>
            </w:r>
            <w:r w:rsidRPr="00C00DBF">
              <w:rPr>
                <w:w w:val="95"/>
              </w:rPr>
              <w:t>sorumludur.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76" w:lineRule="exact"/>
              <w:ind w:hanging="313"/>
              <w:jc w:val="left"/>
            </w:pPr>
            <w:proofErr w:type="gramStart"/>
            <w:r w:rsidRPr="00C00DBF">
              <w:rPr>
                <w:spacing w:val="-3"/>
                <w:w w:val="90"/>
              </w:rPr>
              <w:t>Başkanlık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bünyesinde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çalışan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personelin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idaresi, koordinasyonu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 yönetimini sağlamak.</w:t>
            </w:r>
            <w:proofErr w:type="gramEnd"/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2"/>
              <w:jc w:val="left"/>
            </w:pPr>
            <w:r w:rsidRPr="00C00DBF">
              <w:rPr>
                <w:w w:val="90"/>
              </w:rPr>
              <w:t>Dairesine ait görevlerin mevzuata uygun olarak zamanında ve eksiksiz bir şekilde yerine</w:t>
            </w:r>
            <w:r w:rsidRPr="00C00DBF">
              <w:rPr>
                <w:spacing w:val="-5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getirilmesini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ve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görev</w:t>
            </w:r>
            <w:r w:rsidRPr="00C00DBF">
              <w:rPr>
                <w:spacing w:val="-9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alanına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giren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konularla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ilgili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gerekli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işleyişi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sağlamak.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3"/>
              <w:jc w:val="left"/>
            </w:pPr>
            <w:proofErr w:type="gramStart"/>
            <w:r w:rsidRPr="00C00DBF">
              <w:rPr>
                <w:w w:val="90"/>
              </w:rPr>
              <w:t>Kendisine</w:t>
            </w:r>
            <w:r w:rsidRPr="00C00DBF">
              <w:rPr>
                <w:spacing w:val="19"/>
                <w:w w:val="90"/>
              </w:rPr>
              <w:t xml:space="preserve"> </w:t>
            </w:r>
            <w:r w:rsidRPr="00C00DBF">
              <w:rPr>
                <w:w w:val="90"/>
              </w:rPr>
              <w:t>bağlı</w:t>
            </w:r>
            <w:r w:rsidRPr="00C00DBF">
              <w:rPr>
                <w:spacing w:val="20"/>
                <w:w w:val="90"/>
              </w:rPr>
              <w:t xml:space="preserve"> </w:t>
            </w:r>
            <w:r w:rsidRPr="00C00DBF">
              <w:rPr>
                <w:w w:val="90"/>
              </w:rPr>
              <w:t>tüm</w:t>
            </w:r>
            <w:r w:rsidRPr="00C00DBF">
              <w:rPr>
                <w:spacing w:val="15"/>
                <w:w w:val="90"/>
              </w:rPr>
              <w:t xml:space="preserve"> </w:t>
            </w:r>
            <w:r w:rsidRPr="00C00DBF">
              <w:rPr>
                <w:w w:val="90"/>
              </w:rPr>
              <w:t>birimlerin</w:t>
            </w:r>
            <w:r w:rsidRPr="00C00DBF">
              <w:rPr>
                <w:spacing w:val="20"/>
                <w:w w:val="90"/>
              </w:rPr>
              <w:t xml:space="preserve"> </w:t>
            </w:r>
            <w:r w:rsidRPr="00C00DBF">
              <w:rPr>
                <w:w w:val="90"/>
              </w:rPr>
              <w:t>uyumlu</w:t>
            </w:r>
            <w:r w:rsidRPr="00C00DBF">
              <w:rPr>
                <w:spacing w:val="19"/>
                <w:w w:val="90"/>
              </w:rPr>
              <w:t xml:space="preserve"> </w:t>
            </w:r>
            <w:r w:rsidRPr="00C00DBF">
              <w:rPr>
                <w:w w:val="90"/>
              </w:rPr>
              <w:t>bir</w:t>
            </w:r>
            <w:r w:rsidRPr="00C00DBF">
              <w:rPr>
                <w:spacing w:val="20"/>
                <w:w w:val="90"/>
              </w:rPr>
              <w:t xml:space="preserve"> </w:t>
            </w:r>
            <w:r w:rsidRPr="00C00DBF">
              <w:rPr>
                <w:w w:val="90"/>
              </w:rPr>
              <w:t>şekilde</w:t>
            </w:r>
            <w:r w:rsidRPr="00C00DBF">
              <w:rPr>
                <w:spacing w:val="19"/>
                <w:w w:val="90"/>
              </w:rPr>
              <w:t xml:space="preserve"> </w:t>
            </w:r>
            <w:r w:rsidRPr="00C00DBF">
              <w:rPr>
                <w:w w:val="90"/>
              </w:rPr>
              <w:t>çalışmasını</w:t>
            </w:r>
            <w:r w:rsidRPr="00C00DBF">
              <w:rPr>
                <w:spacing w:val="21"/>
                <w:w w:val="90"/>
              </w:rPr>
              <w:t xml:space="preserve"> </w:t>
            </w:r>
            <w:r w:rsidRPr="00C00DBF">
              <w:rPr>
                <w:w w:val="90"/>
              </w:rPr>
              <w:t>sağlamak,</w:t>
            </w:r>
            <w:r w:rsidRPr="00C00DBF">
              <w:rPr>
                <w:spacing w:val="20"/>
                <w:w w:val="90"/>
              </w:rPr>
              <w:t xml:space="preserve"> </w:t>
            </w:r>
            <w:r w:rsidRPr="00C00DBF">
              <w:rPr>
                <w:w w:val="90"/>
              </w:rPr>
              <w:t>çalışmalarını</w:t>
            </w:r>
            <w:r w:rsidRPr="00C00DBF">
              <w:rPr>
                <w:spacing w:val="-53"/>
                <w:w w:val="90"/>
              </w:rPr>
              <w:t xml:space="preserve"> </w:t>
            </w:r>
            <w:r w:rsidRPr="00C00DBF">
              <w:rPr>
                <w:w w:val="90"/>
              </w:rPr>
              <w:t>takip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w w:val="90"/>
              </w:rPr>
              <w:t>etmek</w:t>
            </w:r>
            <w:r w:rsidRPr="00C00DBF">
              <w:rPr>
                <w:spacing w:val="-8"/>
                <w:w w:val="90"/>
              </w:rPr>
              <w:t xml:space="preserve"> </w:t>
            </w:r>
            <w:r w:rsidRPr="00C00DBF">
              <w:rPr>
                <w:w w:val="90"/>
              </w:rPr>
              <w:t>ve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w w:val="90"/>
              </w:rPr>
              <w:t>değerlendirmesini</w:t>
            </w:r>
            <w:r w:rsidRPr="00C00DBF">
              <w:rPr>
                <w:spacing w:val="-2"/>
                <w:w w:val="90"/>
              </w:rPr>
              <w:t xml:space="preserve"> </w:t>
            </w:r>
            <w:r w:rsidRPr="00C00DBF">
              <w:rPr>
                <w:w w:val="90"/>
              </w:rPr>
              <w:t>yapmak.</w:t>
            </w:r>
            <w:proofErr w:type="gramEnd"/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76" w:lineRule="exact"/>
              <w:ind w:hanging="313"/>
              <w:jc w:val="left"/>
            </w:pPr>
            <w:proofErr w:type="gramStart"/>
            <w:r w:rsidRPr="00C00DBF">
              <w:rPr>
                <w:spacing w:val="-3"/>
                <w:w w:val="90"/>
              </w:rPr>
              <w:t>Personelin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3"/>
                <w:w w:val="90"/>
              </w:rPr>
              <w:t>işlerini</w:t>
            </w:r>
            <w:r w:rsidRPr="00C00DBF">
              <w:rPr>
                <w:spacing w:val="-2"/>
                <w:w w:val="90"/>
              </w:rPr>
              <w:t xml:space="preserve"> planlamak,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takibini yapmak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zamanında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yapılmasını sağlamak.</w:t>
            </w:r>
            <w:proofErr w:type="gramEnd"/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2"/>
              <w:jc w:val="left"/>
            </w:pPr>
            <w:r w:rsidRPr="00C00DBF">
              <w:rPr>
                <w:w w:val="90"/>
              </w:rPr>
              <w:t>Personelin</w:t>
            </w:r>
            <w:r w:rsidRPr="00C00DBF">
              <w:rPr>
                <w:spacing w:val="5"/>
                <w:w w:val="90"/>
              </w:rPr>
              <w:t xml:space="preserve"> </w:t>
            </w:r>
            <w:r w:rsidRPr="00C00DBF">
              <w:rPr>
                <w:w w:val="90"/>
              </w:rPr>
              <w:t>sosyal</w:t>
            </w:r>
            <w:r w:rsidRPr="00C00DBF">
              <w:rPr>
                <w:spacing w:val="7"/>
                <w:w w:val="90"/>
              </w:rPr>
              <w:t xml:space="preserve"> </w:t>
            </w:r>
            <w:r w:rsidRPr="00C00DBF">
              <w:rPr>
                <w:w w:val="90"/>
              </w:rPr>
              <w:t>ve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sendikal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haklarının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(izin,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doğum,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evlenme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vb.)</w:t>
            </w:r>
            <w:r w:rsidRPr="00C00DBF">
              <w:rPr>
                <w:spacing w:val="6"/>
                <w:w w:val="90"/>
              </w:rPr>
              <w:t xml:space="preserve"> </w:t>
            </w:r>
            <w:r w:rsidRPr="00C00DBF">
              <w:rPr>
                <w:w w:val="90"/>
              </w:rPr>
              <w:t>takibini</w:t>
            </w:r>
            <w:r w:rsidRPr="00C00DBF">
              <w:rPr>
                <w:spacing w:val="7"/>
                <w:w w:val="90"/>
              </w:rPr>
              <w:t xml:space="preserve"> </w:t>
            </w:r>
            <w:r w:rsidRPr="00C00DBF">
              <w:rPr>
                <w:w w:val="90"/>
              </w:rPr>
              <w:t>yapmak</w:t>
            </w:r>
            <w:r w:rsidRPr="00C00DBF">
              <w:rPr>
                <w:spacing w:val="4"/>
                <w:w w:val="90"/>
              </w:rPr>
              <w:t xml:space="preserve"> </w:t>
            </w:r>
            <w:r w:rsidRPr="00C00DBF">
              <w:rPr>
                <w:w w:val="90"/>
              </w:rPr>
              <w:t>ve</w:t>
            </w:r>
            <w:r w:rsidRPr="00C00DBF">
              <w:rPr>
                <w:spacing w:val="-53"/>
                <w:w w:val="90"/>
              </w:rPr>
              <w:t xml:space="preserve"> </w:t>
            </w:r>
            <w:r w:rsidRPr="00C00DBF">
              <w:t>mağdur</w:t>
            </w:r>
            <w:r w:rsidRPr="00C00DBF">
              <w:rPr>
                <w:spacing w:val="-11"/>
              </w:rPr>
              <w:t xml:space="preserve"> </w:t>
            </w:r>
            <w:r w:rsidRPr="00C00DBF">
              <w:t>olmasını</w:t>
            </w:r>
            <w:r w:rsidRPr="00C00DBF">
              <w:rPr>
                <w:spacing w:val="-11"/>
              </w:rPr>
              <w:t xml:space="preserve"> </w:t>
            </w:r>
            <w:r w:rsidRPr="00C00DBF">
              <w:t>önlemek.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76" w:lineRule="exact"/>
              <w:ind w:hanging="313"/>
              <w:jc w:val="left"/>
            </w:pPr>
            <w:r w:rsidRPr="00C00DBF">
              <w:rPr>
                <w:spacing w:val="-3"/>
                <w:w w:val="90"/>
              </w:rPr>
              <w:t>Başkanlık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3"/>
                <w:w w:val="90"/>
              </w:rPr>
              <w:t>bünyesindeki</w:t>
            </w:r>
            <w:r w:rsidRPr="00C00DBF">
              <w:rPr>
                <w:spacing w:val="-2"/>
                <w:w w:val="90"/>
              </w:rPr>
              <w:t xml:space="preserve"> </w:t>
            </w:r>
            <w:r w:rsidRPr="00C00DBF">
              <w:rPr>
                <w:spacing w:val="-3"/>
                <w:w w:val="90"/>
              </w:rPr>
              <w:t>iç</w:t>
            </w:r>
            <w:r w:rsidRPr="00C00DBF">
              <w:rPr>
                <w:spacing w:val="-2"/>
                <w:w w:val="90"/>
              </w:rPr>
              <w:t xml:space="preserve"> ve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dış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yazışmaların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yapılmasını sağlamak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takibini yapmak.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2" w:hanging="432"/>
              <w:jc w:val="left"/>
            </w:pPr>
            <w:r w:rsidRPr="00C00DBF">
              <w:rPr>
                <w:spacing w:val="-2"/>
                <w:w w:val="95"/>
              </w:rPr>
              <w:lastRenderedPageBreak/>
              <w:t>Üniversite</w:t>
            </w:r>
            <w:r w:rsidRPr="00C00DBF">
              <w:rPr>
                <w:spacing w:val="21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personeli</w:t>
            </w:r>
            <w:r w:rsidRPr="00C00DBF">
              <w:rPr>
                <w:spacing w:val="22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(akademisyen</w:t>
            </w:r>
            <w:r w:rsidRPr="00C00DBF">
              <w:rPr>
                <w:spacing w:val="21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ve</w:t>
            </w:r>
            <w:r w:rsidRPr="00C00DBF">
              <w:rPr>
                <w:spacing w:val="21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idari</w:t>
            </w:r>
            <w:r w:rsidRPr="00C00DBF">
              <w:rPr>
                <w:spacing w:val="23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pers.)</w:t>
            </w:r>
            <w:r w:rsidRPr="00C00DBF">
              <w:rPr>
                <w:spacing w:val="21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ve</w:t>
            </w:r>
            <w:r w:rsidRPr="00C00DBF">
              <w:rPr>
                <w:spacing w:val="22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öğrenciler</w:t>
            </w:r>
            <w:r w:rsidRPr="00C00DBF">
              <w:rPr>
                <w:spacing w:val="22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için</w:t>
            </w:r>
            <w:r w:rsidRPr="00C00DBF">
              <w:rPr>
                <w:spacing w:val="20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uygun</w:t>
            </w:r>
            <w:r w:rsidRPr="00C00DBF">
              <w:rPr>
                <w:spacing w:val="21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çalışma</w:t>
            </w:r>
            <w:r w:rsidRPr="00C00DBF">
              <w:rPr>
                <w:spacing w:val="-57"/>
                <w:w w:val="95"/>
              </w:rPr>
              <w:t xml:space="preserve"> </w:t>
            </w:r>
            <w:r w:rsidRPr="00C00DBF">
              <w:t>ortamlarının</w:t>
            </w:r>
            <w:r w:rsidRPr="00C00DBF">
              <w:rPr>
                <w:spacing w:val="-15"/>
              </w:rPr>
              <w:t xml:space="preserve"> </w:t>
            </w:r>
            <w:r w:rsidRPr="00C00DBF">
              <w:t>yapılmasını</w:t>
            </w:r>
            <w:r w:rsidRPr="00C00DBF">
              <w:rPr>
                <w:spacing w:val="-12"/>
              </w:rPr>
              <w:t xml:space="preserve"> </w:t>
            </w:r>
            <w:r w:rsidRPr="00C00DBF">
              <w:t>sağlamak.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3" w:hanging="432"/>
              <w:jc w:val="left"/>
            </w:pPr>
            <w:r w:rsidRPr="00C00DBF">
              <w:rPr>
                <w:spacing w:val="-1"/>
                <w:w w:val="95"/>
              </w:rPr>
              <w:t>Hizmet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konusu</w:t>
            </w:r>
            <w:r w:rsidRPr="00C00DBF">
              <w:rPr>
                <w:spacing w:val="25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alanına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giren</w:t>
            </w:r>
            <w:r w:rsidRPr="00C00DBF">
              <w:rPr>
                <w:spacing w:val="25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görevler</w:t>
            </w:r>
            <w:r w:rsidRPr="00C00DBF">
              <w:rPr>
                <w:spacing w:val="27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ile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spacing w:val="-1"/>
                <w:w w:val="95"/>
              </w:rPr>
              <w:t>ilgili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w w:val="95"/>
              </w:rPr>
              <w:t>toplantılara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w w:val="95"/>
              </w:rPr>
              <w:t>katılmak</w:t>
            </w:r>
            <w:r w:rsidRPr="00C00DBF">
              <w:rPr>
                <w:spacing w:val="24"/>
                <w:w w:val="95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26"/>
                <w:w w:val="95"/>
              </w:rPr>
              <w:t xml:space="preserve"> </w:t>
            </w:r>
            <w:r w:rsidRPr="00C00DBF">
              <w:rPr>
                <w:w w:val="95"/>
              </w:rPr>
              <w:t>toplantılar</w:t>
            </w:r>
            <w:r w:rsidRPr="00C00DBF">
              <w:rPr>
                <w:spacing w:val="-57"/>
                <w:w w:val="95"/>
              </w:rPr>
              <w:t xml:space="preserve"> </w:t>
            </w:r>
            <w:r w:rsidRPr="00C00DBF">
              <w:t>düzenlemek.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2" w:lineRule="auto"/>
              <w:ind w:right="2" w:hanging="432"/>
              <w:jc w:val="left"/>
            </w:pPr>
            <w:proofErr w:type="gramStart"/>
            <w:r w:rsidRPr="00C00DBF">
              <w:rPr>
                <w:w w:val="95"/>
              </w:rPr>
              <w:t>Kaynakları</w:t>
            </w:r>
            <w:r w:rsidRPr="00C00DBF">
              <w:rPr>
                <w:spacing w:val="40"/>
                <w:w w:val="95"/>
              </w:rPr>
              <w:t xml:space="preserve"> </w:t>
            </w:r>
            <w:r w:rsidRPr="00C00DBF">
              <w:rPr>
                <w:w w:val="95"/>
              </w:rPr>
              <w:t>etkili,</w:t>
            </w:r>
            <w:r w:rsidRPr="00C00DBF">
              <w:rPr>
                <w:spacing w:val="39"/>
                <w:w w:val="95"/>
              </w:rPr>
              <w:t xml:space="preserve"> </w:t>
            </w:r>
            <w:r w:rsidRPr="00C00DBF">
              <w:rPr>
                <w:w w:val="95"/>
              </w:rPr>
              <w:t>ekonomik,</w:t>
            </w:r>
            <w:r w:rsidRPr="00C00DBF">
              <w:rPr>
                <w:spacing w:val="39"/>
                <w:w w:val="95"/>
              </w:rPr>
              <w:t xml:space="preserve"> </w:t>
            </w:r>
            <w:r w:rsidRPr="00C00DBF">
              <w:rPr>
                <w:w w:val="95"/>
              </w:rPr>
              <w:t>verimli</w:t>
            </w:r>
            <w:r w:rsidRPr="00C00DBF">
              <w:rPr>
                <w:spacing w:val="40"/>
                <w:w w:val="95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39"/>
                <w:w w:val="95"/>
              </w:rPr>
              <w:t xml:space="preserve"> </w:t>
            </w:r>
            <w:r w:rsidRPr="00C00DBF">
              <w:rPr>
                <w:w w:val="95"/>
              </w:rPr>
              <w:t>hukuka</w:t>
            </w:r>
            <w:r w:rsidRPr="00C00DBF">
              <w:rPr>
                <w:spacing w:val="40"/>
                <w:w w:val="95"/>
              </w:rPr>
              <w:t xml:space="preserve"> </w:t>
            </w:r>
            <w:r w:rsidRPr="00C00DBF">
              <w:rPr>
                <w:w w:val="95"/>
              </w:rPr>
              <w:t>uygun</w:t>
            </w:r>
            <w:r w:rsidRPr="00C00DBF">
              <w:rPr>
                <w:spacing w:val="39"/>
                <w:w w:val="95"/>
              </w:rPr>
              <w:t xml:space="preserve"> </w:t>
            </w:r>
            <w:r w:rsidRPr="00C00DBF">
              <w:rPr>
                <w:w w:val="95"/>
              </w:rPr>
              <w:t>bir</w:t>
            </w:r>
            <w:r w:rsidRPr="00C00DBF">
              <w:rPr>
                <w:spacing w:val="39"/>
                <w:w w:val="95"/>
              </w:rPr>
              <w:t xml:space="preserve"> </w:t>
            </w:r>
            <w:r w:rsidRPr="00C00DBF">
              <w:rPr>
                <w:w w:val="95"/>
              </w:rPr>
              <w:t>şekilde</w:t>
            </w:r>
            <w:r w:rsidRPr="00C00DBF">
              <w:rPr>
                <w:spacing w:val="40"/>
                <w:w w:val="95"/>
              </w:rPr>
              <w:t xml:space="preserve"> </w:t>
            </w:r>
            <w:r w:rsidRPr="00C00DBF">
              <w:rPr>
                <w:w w:val="95"/>
              </w:rPr>
              <w:t>kullanmak</w:t>
            </w:r>
            <w:r w:rsidRPr="00C00DBF">
              <w:rPr>
                <w:spacing w:val="37"/>
                <w:w w:val="95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-57"/>
                <w:w w:val="95"/>
              </w:rPr>
              <w:t xml:space="preserve"> </w:t>
            </w:r>
            <w:r w:rsidRPr="00C00DBF">
              <w:t>kullanılmasını</w:t>
            </w:r>
            <w:r w:rsidRPr="00C00DBF">
              <w:rPr>
                <w:spacing w:val="-11"/>
              </w:rPr>
              <w:t xml:space="preserve"> </w:t>
            </w:r>
            <w:r w:rsidRPr="00C00DBF">
              <w:t>sağlamak.</w:t>
            </w:r>
            <w:proofErr w:type="gramEnd"/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76" w:lineRule="exact"/>
              <w:ind w:hanging="433"/>
              <w:jc w:val="left"/>
            </w:pPr>
            <w:r w:rsidRPr="00C00DBF">
              <w:rPr>
                <w:spacing w:val="-2"/>
                <w:w w:val="90"/>
              </w:rPr>
              <w:t>Mevzuat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uyarınca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verilen</w:t>
            </w:r>
            <w:r w:rsidRPr="00C00DBF">
              <w:rPr>
                <w:spacing w:val="-8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konusu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alanına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giren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diğer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görevleri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de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yerine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getirmek.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35" w:lineRule="auto"/>
              <w:ind w:right="1" w:hanging="432"/>
              <w:jc w:val="both"/>
            </w:pPr>
            <w:r w:rsidRPr="00C00DBF">
              <w:rPr>
                <w:w w:val="90"/>
              </w:rPr>
              <w:t xml:space="preserve">Görevini ilgili mevzuatlar, kalite yönetim sistemi politika hedefleri ve </w:t>
            </w:r>
            <w:proofErr w:type="gramStart"/>
            <w:r w:rsidRPr="00C00DBF">
              <w:rPr>
                <w:w w:val="90"/>
              </w:rPr>
              <w:t>prosedürlerine</w:t>
            </w:r>
            <w:proofErr w:type="gramEnd"/>
            <w:r w:rsidRPr="00C00DBF">
              <w:rPr>
                <w:w w:val="90"/>
              </w:rPr>
              <w:t xml:space="preserve"> ve</w:t>
            </w:r>
            <w:r w:rsidRPr="00C00DBF">
              <w:rPr>
                <w:spacing w:val="1"/>
                <w:w w:val="90"/>
              </w:rPr>
              <w:t xml:space="preserve"> </w:t>
            </w:r>
            <w:r w:rsidRPr="00C00DBF">
              <w:rPr>
                <w:w w:val="90"/>
              </w:rPr>
              <w:t>iç kontrol sisteminin tanım ve politikalarına uygun olarak yürütmek. Kalite ve iç kontrol</w:t>
            </w:r>
            <w:r w:rsidRPr="00C00DBF">
              <w:rPr>
                <w:spacing w:val="-54"/>
                <w:w w:val="90"/>
              </w:rPr>
              <w:t xml:space="preserve"> </w:t>
            </w:r>
            <w:r w:rsidRPr="00C00DBF">
              <w:rPr>
                <w:w w:val="90"/>
              </w:rPr>
              <w:t>yönetim</w:t>
            </w:r>
            <w:r w:rsidRPr="00C00DBF">
              <w:rPr>
                <w:spacing w:val="-9"/>
                <w:w w:val="90"/>
              </w:rPr>
              <w:t xml:space="preserve"> </w:t>
            </w:r>
            <w:r w:rsidRPr="00C00DBF">
              <w:rPr>
                <w:w w:val="90"/>
              </w:rPr>
              <w:t>sistemi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w w:val="90"/>
              </w:rPr>
              <w:t>dokümanlarında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w w:val="90"/>
              </w:rPr>
              <w:t>belirtilen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w w:val="90"/>
              </w:rPr>
              <w:t>ilave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w w:val="90"/>
              </w:rPr>
              <w:t>görev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w w:val="90"/>
              </w:rPr>
              <w:t>ve</w:t>
            </w:r>
            <w:r w:rsidRPr="00C00DBF">
              <w:rPr>
                <w:spacing w:val="-6"/>
                <w:w w:val="90"/>
              </w:rPr>
              <w:t xml:space="preserve"> </w:t>
            </w:r>
            <w:r w:rsidRPr="00C00DBF">
              <w:rPr>
                <w:w w:val="90"/>
              </w:rPr>
              <w:t>sorumlulukları</w:t>
            </w:r>
            <w:r w:rsidRPr="00C00DBF">
              <w:rPr>
                <w:spacing w:val="-3"/>
                <w:w w:val="90"/>
              </w:rPr>
              <w:t xml:space="preserve"> </w:t>
            </w:r>
            <w:r w:rsidRPr="00C00DBF">
              <w:rPr>
                <w:w w:val="90"/>
              </w:rPr>
              <w:t>yerine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w w:val="90"/>
              </w:rPr>
              <w:t>getirmek</w:t>
            </w:r>
            <w:r w:rsidRPr="00C00DBF">
              <w:rPr>
                <w:spacing w:val="-54"/>
                <w:w w:val="90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-11"/>
                <w:w w:val="95"/>
              </w:rPr>
              <w:t xml:space="preserve"> </w:t>
            </w:r>
            <w:r w:rsidRPr="00C00DBF">
              <w:rPr>
                <w:w w:val="95"/>
              </w:rPr>
              <w:t>iş</w:t>
            </w:r>
            <w:r w:rsidRPr="00C00DBF">
              <w:rPr>
                <w:spacing w:val="-10"/>
                <w:w w:val="95"/>
              </w:rPr>
              <w:t xml:space="preserve"> </w:t>
            </w:r>
            <w:r w:rsidRPr="00C00DBF">
              <w:rPr>
                <w:w w:val="95"/>
              </w:rPr>
              <w:t>güvenliği</w:t>
            </w:r>
            <w:r w:rsidRPr="00C00DBF">
              <w:rPr>
                <w:spacing w:val="-9"/>
                <w:w w:val="95"/>
              </w:rPr>
              <w:t xml:space="preserve"> </w:t>
            </w:r>
            <w:r w:rsidRPr="00C00DBF">
              <w:rPr>
                <w:w w:val="95"/>
              </w:rPr>
              <w:t>ile</w:t>
            </w:r>
            <w:r w:rsidRPr="00C00DBF">
              <w:rPr>
                <w:spacing w:val="-11"/>
                <w:w w:val="95"/>
              </w:rPr>
              <w:t xml:space="preserve"> </w:t>
            </w:r>
            <w:r w:rsidRPr="00C00DBF">
              <w:rPr>
                <w:w w:val="95"/>
              </w:rPr>
              <w:t>ilgili</w:t>
            </w:r>
            <w:r w:rsidRPr="00C00DBF">
              <w:rPr>
                <w:spacing w:val="-9"/>
                <w:w w:val="95"/>
              </w:rPr>
              <w:t xml:space="preserve"> </w:t>
            </w:r>
            <w:r w:rsidRPr="00C00DBF">
              <w:rPr>
                <w:w w:val="95"/>
              </w:rPr>
              <w:t>uyarı</w:t>
            </w:r>
            <w:r w:rsidRPr="00C00DBF">
              <w:rPr>
                <w:spacing w:val="-10"/>
                <w:w w:val="95"/>
              </w:rPr>
              <w:t xml:space="preserve"> </w:t>
            </w:r>
            <w:r w:rsidRPr="00C00DBF">
              <w:rPr>
                <w:w w:val="95"/>
              </w:rPr>
              <w:t>ve</w:t>
            </w:r>
            <w:r w:rsidRPr="00C00DBF">
              <w:rPr>
                <w:spacing w:val="-10"/>
                <w:w w:val="95"/>
              </w:rPr>
              <w:t xml:space="preserve"> </w:t>
            </w:r>
            <w:r w:rsidRPr="00C00DBF">
              <w:rPr>
                <w:w w:val="95"/>
              </w:rPr>
              <w:t>talimatlara</w:t>
            </w:r>
            <w:r w:rsidRPr="00C00DBF">
              <w:rPr>
                <w:spacing w:val="-10"/>
                <w:w w:val="95"/>
              </w:rPr>
              <w:t xml:space="preserve"> </w:t>
            </w:r>
            <w:r w:rsidRPr="00C00DBF">
              <w:rPr>
                <w:w w:val="95"/>
              </w:rPr>
              <w:t>uymak.</w:t>
            </w:r>
          </w:p>
          <w:p w:rsidR="00E62D34" w:rsidRPr="00C00DBF" w:rsidRDefault="00E62D34" w:rsidP="00A75CF9">
            <w:pPr>
              <w:pStyle w:val="TableParagraph"/>
              <w:numPr>
                <w:ilvl w:val="0"/>
                <w:numId w:val="20"/>
              </w:numPr>
              <w:tabs>
                <w:tab w:val="left" w:pos="622"/>
              </w:tabs>
              <w:spacing w:line="289" w:lineRule="exact"/>
              <w:ind w:hanging="433"/>
              <w:jc w:val="both"/>
            </w:pPr>
            <w:r w:rsidRPr="00C00DBF">
              <w:rPr>
                <w:spacing w:val="-2"/>
                <w:w w:val="90"/>
              </w:rPr>
              <w:t>Yöneticilerinin</w:t>
            </w:r>
            <w:r w:rsidRPr="00C00DBF">
              <w:rPr>
                <w:spacing w:val="-7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vereceği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diğer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2"/>
                <w:w w:val="90"/>
              </w:rPr>
              <w:t>görevleri</w:t>
            </w:r>
            <w:r w:rsidRPr="00C00DBF">
              <w:rPr>
                <w:spacing w:val="-4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yerine</w:t>
            </w:r>
            <w:r w:rsidRPr="00C00DBF">
              <w:rPr>
                <w:spacing w:val="-5"/>
                <w:w w:val="90"/>
              </w:rPr>
              <w:t xml:space="preserve"> </w:t>
            </w:r>
            <w:r w:rsidRPr="00C00DBF">
              <w:rPr>
                <w:spacing w:val="-1"/>
                <w:w w:val="90"/>
              </w:rPr>
              <w:t>getirmek.</w:t>
            </w:r>
          </w:p>
          <w:p w:rsidR="008163DA" w:rsidRPr="00C00DBF" w:rsidRDefault="008163DA" w:rsidP="00A75CF9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75CF9" w:rsidTr="00A75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5"/>
          <w:jc w:val="center"/>
        </w:trPr>
        <w:tc>
          <w:tcPr>
            <w:tcW w:w="4575" w:type="dxa"/>
            <w:gridSpan w:val="2"/>
          </w:tcPr>
          <w:p w:rsidR="00A75CF9" w:rsidRDefault="00A75CF9" w:rsidP="00A75CF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75CF9" w:rsidRDefault="00A75CF9" w:rsidP="00A75CF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75CF9" w:rsidRDefault="00A75CF9" w:rsidP="00A75CF9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5054" w:type="dxa"/>
          </w:tcPr>
          <w:p w:rsidR="00A75CF9" w:rsidRPr="00DA4BF3" w:rsidRDefault="00A75CF9" w:rsidP="00A75CF9">
            <w:pPr>
              <w:pStyle w:val="TableParagraph"/>
              <w:numPr>
                <w:ilvl w:val="0"/>
                <w:numId w:val="21"/>
              </w:numPr>
              <w:tabs>
                <w:tab w:val="left" w:pos="622"/>
              </w:tabs>
              <w:spacing w:line="232" w:lineRule="auto"/>
              <w:ind w:right="3"/>
              <w:jc w:val="left"/>
            </w:pPr>
            <w:r w:rsidRPr="00DA4BF3">
              <w:rPr>
                <w:w w:val="95"/>
              </w:rPr>
              <w:t>2547 Sayılı Yüksek Öğretim Kanunu.</w:t>
            </w:r>
          </w:p>
          <w:p w:rsidR="00A75CF9" w:rsidRPr="00DA4BF3" w:rsidRDefault="00A75CF9" w:rsidP="00A75CF9">
            <w:pPr>
              <w:pStyle w:val="TableParagraph"/>
              <w:numPr>
                <w:ilvl w:val="0"/>
                <w:numId w:val="21"/>
              </w:numPr>
              <w:tabs>
                <w:tab w:val="left" w:pos="622"/>
              </w:tabs>
              <w:spacing w:line="232" w:lineRule="auto"/>
              <w:ind w:right="3"/>
              <w:jc w:val="left"/>
            </w:pPr>
            <w:r w:rsidRPr="00DA4BF3">
              <w:t>657 Sayılı Devlet Memurları Kanunu.</w:t>
            </w:r>
          </w:p>
          <w:p w:rsidR="00A75CF9" w:rsidRDefault="00A75CF9" w:rsidP="00A75CF9">
            <w:pPr>
              <w:pStyle w:val="TableParagraph"/>
              <w:numPr>
                <w:ilvl w:val="0"/>
                <w:numId w:val="21"/>
              </w:numPr>
              <w:tabs>
                <w:tab w:val="left" w:pos="622"/>
              </w:tabs>
              <w:spacing w:line="232" w:lineRule="auto"/>
              <w:ind w:right="3"/>
              <w:jc w:val="left"/>
            </w:pPr>
            <w:r w:rsidRPr="00DA4BF3">
              <w:t>2914 sayılı Yüksek Öğretim Personel Kanunu.</w:t>
            </w:r>
          </w:p>
          <w:p w:rsidR="00A75CF9" w:rsidRDefault="00A75CF9" w:rsidP="00A75CF9">
            <w:pPr>
              <w:pStyle w:val="TableParagraph"/>
              <w:numPr>
                <w:ilvl w:val="0"/>
                <w:numId w:val="21"/>
              </w:numPr>
              <w:tabs>
                <w:tab w:val="left" w:pos="622"/>
              </w:tabs>
              <w:spacing w:line="232" w:lineRule="auto"/>
              <w:ind w:right="3"/>
              <w:jc w:val="left"/>
              <w:rPr>
                <w:color w:val="222222"/>
              </w:rPr>
            </w:pPr>
            <w:r>
              <w:t>124 Sayılı Yükseköğretim Üst Kuruluşları İle Yüksek Öğretim Kurumlarının İdari Teşkilatı Hakkında KHK.</w:t>
            </w:r>
          </w:p>
        </w:tc>
      </w:tr>
      <w:tr w:rsidR="007E1B42" w:rsidTr="00A75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5"/>
          <w:jc w:val="center"/>
        </w:trPr>
        <w:tc>
          <w:tcPr>
            <w:tcW w:w="4575" w:type="dxa"/>
            <w:gridSpan w:val="2"/>
          </w:tcPr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r w:rsidRPr="007378A0">
              <w:rPr>
                <w:spacing w:val="-4"/>
              </w:rPr>
              <w:t>HAZIRLAYAN</w:t>
            </w: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proofErr w:type="gramStart"/>
            <w:r>
              <w:rPr>
                <w:spacing w:val="-4"/>
              </w:rPr>
              <w:t>….</w:t>
            </w:r>
            <w:proofErr w:type="gramEnd"/>
            <w:r>
              <w:rPr>
                <w:spacing w:val="-4"/>
              </w:rPr>
              <w:t>/…./2021</w:t>
            </w: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P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r>
              <w:rPr>
                <w:spacing w:val="-4"/>
              </w:rPr>
              <w:t>İMZA</w:t>
            </w:r>
          </w:p>
        </w:tc>
        <w:tc>
          <w:tcPr>
            <w:tcW w:w="5054" w:type="dxa"/>
          </w:tcPr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r>
              <w:rPr>
                <w:spacing w:val="-4"/>
              </w:rPr>
              <w:t>ONAYLAYAN</w:t>
            </w: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proofErr w:type="gramStart"/>
            <w:r>
              <w:rPr>
                <w:spacing w:val="-4"/>
              </w:rPr>
              <w:t>….</w:t>
            </w:r>
            <w:proofErr w:type="gramEnd"/>
            <w:r>
              <w:rPr>
                <w:spacing w:val="-4"/>
              </w:rPr>
              <w:t>/…./2021</w:t>
            </w: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</w:p>
          <w:p w:rsidR="007E1B42" w:rsidRPr="007E1B42" w:rsidRDefault="007E1B42" w:rsidP="007E1B42">
            <w:pPr>
              <w:pStyle w:val="TableParagraph"/>
              <w:spacing w:line="221" w:lineRule="exact"/>
              <w:ind w:left="1453" w:right="1438"/>
              <w:jc w:val="center"/>
              <w:rPr>
                <w:spacing w:val="-4"/>
              </w:rPr>
            </w:pPr>
            <w:r>
              <w:rPr>
                <w:spacing w:val="-4"/>
              </w:rPr>
              <w:t>İMZA</w:t>
            </w:r>
          </w:p>
        </w:tc>
      </w:tr>
    </w:tbl>
    <w:p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102911" w:rsidRPr="000D7FD4" w:rsidRDefault="00102911" w:rsidP="00694F88">
      <w:pPr>
        <w:rPr>
          <w:b/>
          <w:sz w:val="22"/>
          <w:szCs w:val="22"/>
        </w:rPr>
      </w:pPr>
    </w:p>
    <w:p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E1" w:rsidRDefault="00215CE1" w:rsidP="003F4DE1">
      <w:r>
        <w:separator/>
      </w:r>
    </w:p>
  </w:endnote>
  <w:endnote w:type="continuationSeparator" w:id="0">
    <w:p w:rsidR="00215CE1" w:rsidRDefault="00215CE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E1" w:rsidRDefault="00215CE1" w:rsidP="003F4DE1">
      <w:r>
        <w:separator/>
      </w:r>
    </w:p>
  </w:footnote>
  <w:footnote w:type="continuationSeparator" w:id="0">
    <w:p w:rsidR="00215CE1" w:rsidRDefault="00215CE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721"/>
      <w:gridCol w:w="4758"/>
      <w:gridCol w:w="1450"/>
      <w:gridCol w:w="1705"/>
    </w:tblGrid>
    <w:tr w:rsidR="003C1859" w:rsidTr="00F04723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DD02FA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 w:rsidRPr="00602659">
            <w:rPr>
              <w:noProof/>
            </w:rPr>
            <w:drawing>
              <wp:anchor distT="0" distB="0" distL="114300" distR="114300" simplePos="0" relativeHeight="251676160" behindDoc="0" locked="0" layoutInCell="1" allowOverlap="1" wp14:anchorId="4C271A8E" wp14:editId="13328498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038225" cy="1028700"/>
                <wp:effectExtent l="0" t="0" r="9525" b="0"/>
                <wp:wrapNone/>
                <wp:docPr id="3" name="Resim 3" descr="Açıklama: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2D14" w:rsidRDefault="00DD02FA" w:rsidP="00E83CD0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IĞDIR ÜNİVERSİTESİ</w:t>
          </w:r>
        </w:p>
        <w:p w:rsidR="00E83CD0" w:rsidRDefault="00DE2D14" w:rsidP="00E83CD0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  <w:lang w:eastAsia="en-US"/>
            </w:rPr>
            <w:t xml:space="preserve">YAPI İŞLERİ VE TEKNİK </w:t>
          </w:r>
          <w:r w:rsidR="00DD02FA">
            <w:rPr>
              <w:b/>
              <w:szCs w:val="20"/>
              <w:lang w:eastAsia="en-US"/>
            </w:rPr>
            <w:t>DAİRE BAŞKANLIĞI</w:t>
          </w:r>
        </w:p>
        <w:p w:rsidR="003C1859" w:rsidRDefault="00496144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</w:rPr>
            <w:t xml:space="preserve">GÖREV </w:t>
          </w:r>
          <w:r w:rsidR="00290132">
            <w:rPr>
              <w:b/>
              <w:szCs w:val="20"/>
            </w:rPr>
            <w:t>TANIMI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Doküman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1859" w:rsidRDefault="00DE2D14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proofErr w:type="gramStart"/>
          <w:r>
            <w:rPr>
              <w:sz w:val="20"/>
            </w:rPr>
            <w:t>YİTDB.PGT</w:t>
          </w:r>
          <w:proofErr w:type="gramEnd"/>
          <w:r>
            <w:rPr>
              <w:sz w:val="20"/>
            </w:rPr>
            <w:t>.0001</w:t>
          </w:r>
        </w:p>
      </w:tc>
    </w:tr>
    <w:tr w:rsidR="003C1859" w:rsidTr="00F04723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1859" w:rsidRDefault="00DE2D14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proofErr w:type="gramStart"/>
          <w:r>
            <w:rPr>
              <w:color w:val="000000" w:themeColor="text1"/>
              <w:sz w:val="18"/>
              <w:szCs w:val="18"/>
              <w:lang w:eastAsia="en-US"/>
            </w:rPr>
            <w:t>15/10/2021</w:t>
          </w:r>
          <w:proofErr w:type="gramEnd"/>
        </w:p>
      </w:tc>
    </w:tr>
    <w:tr w:rsidR="003C1859" w:rsidTr="006A0C9B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1859" w:rsidRDefault="00DE2D14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-</w:t>
          </w:r>
        </w:p>
      </w:tc>
    </w:tr>
    <w:tr w:rsidR="003C1859" w:rsidTr="00F04723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1859" w:rsidRDefault="00DE2D14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-</w:t>
          </w:r>
        </w:p>
      </w:tc>
    </w:tr>
    <w:tr w:rsidR="006A0C9B" w:rsidTr="00CB4950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923BF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923BF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A03"/>
    <w:multiLevelType w:val="hybridMultilevel"/>
    <w:tmpl w:val="AEFC9FA4"/>
    <w:lvl w:ilvl="0" w:tplc="E70E8210">
      <w:start w:val="1"/>
      <w:numFmt w:val="decimal"/>
      <w:lvlText w:val="%1."/>
      <w:lvlJc w:val="left"/>
      <w:pPr>
        <w:ind w:left="621" w:hanging="312"/>
        <w:jc w:val="right"/>
      </w:pPr>
      <w:rPr>
        <w:rFonts w:ascii="Times New Roman" w:eastAsia="Times New Roman" w:hAnsi="Times New Roman" w:cs="Times New Roman" w:hint="default"/>
        <w:spacing w:val="-4"/>
        <w:w w:val="91"/>
        <w:sz w:val="22"/>
        <w:szCs w:val="22"/>
        <w:lang w:val="tr-TR" w:eastAsia="en-US" w:bidi="ar-SA"/>
      </w:rPr>
    </w:lvl>
    <w:lvl w:ilvl="1" w:tplc="2F0648E4">
      <w:numFmt w:val="bullet"/>
      <w:lvlText w:val="•"/>
      <w:lvlJc w:val="left"/>
      <w:pPr>
        <w:ind w:left="1419" w:hanging="312"/>
      </w:pPr>
      <w:rPr>
        <w:rFonts w:hint="default"/>
        <w:lang w:val="tr-TR" w:eastAsia="en-US" w:bidi="ar-SA"/>
      </w:rPr>
    </w:lvl>
    <w:lvl w:ilvl="2" w:tplc="BDDE8270">
      <w:numFmt w:val="bullet"/>
      <w:lvlText w:val="•"/>
      <w:lvlJc w:val="left"/>
      <w:pPr>
        <w:ind w:left="2218" w:hanging="312"/>
      </w:pPr>
      <w:rPr>
        <w:rFonts w:hint="default"/>
        <w:lang w:val="tr-TR" w:eastAsia="en-US" w:bidi="ar-SA"/>
      </w:rPr>
    </w:lvl>
    <w:lvl w:ilvl="3" w:tplc="7CF2F0C0">
      <w:numFmt w:val="bullet"/>
      <w:lvlText w:val="•"/>
      <w:lvlJc w:val="left"/>
      <w:pPr>
        <w:ind w:left="3017" w:hanging="312"/>
      </w:pPr>
      <w:rPr>
        <w:rFonts w:hint="default"/>
        <w:lang w:val="tr-TR" w:eastAsia="en-US" w:bidi="ar-SA"/>
      </w:rPr>
    </w:lvl>
    <w:lvl w:ilvl="4" w:tplc="826E4B5A">
      <w:numFmt w:val="bullet"/>
      <w:lvlText w:val="•"/>
      <w:lvlJc w:val="left"/>
      <w:pPr>
        <w:ind w:left="3816" w:hanging="312"/>
      </w:pPr>
      <w:rPr>
        <w:rFonts w:hint="default"/>
        <w:lang w:val="tr-TR" w:eastAsia="en-US" w:bidi="ar-SA"/>
      </w:rPr>
    </w:lvl>
    <w:lvl w:ilvl="5" w:tplc="50E03812">
      <w:numFmt w:val="bullet"/>
      <w:lvlText w:val="•"/>
      <w:lvlJc w:val="left"/>
      <w:pPr>
        <w:ind w:left="4615" w:hanging="312"/>
      </w:pPr>
      <w:rPr>
        <w:rFonts w:hint="default"/>
        <w:lang w:val="tr-TR" w:eastAsia="en-US" w:bidi="ar-SA"/>
      </w:rPr>
    </w:lvl>
    <w:lvl w:ilvl="6" w:tplc="634E33E4">
      <w:numFmt w:val="bullet"/>
      <w:lvlText w:val="•"/>
      <w:lvlJc w:val="left"/>
      <w:pPr>
        <w:ind w:left="5414" w:hanging="312"/>
      </w:pPr>
      <w:rPr>
        <w:rFonts w:hint="default"/>
        <w:lang w:val="tr-TR" w:eastAsia="en-US" w:bidi="ar-SA"/>
      </w:rPr>
    </w:lvl>
    <w:lvl w:ilvl="7" w:tplc="1242F45A">
      <w:numFmt w:val="bullet"/>
      <w:lvlText w:val="•"/>
      <w:lvlJc w:val="left"/>
      <w:pPr>
        <w:ind w:left="6213" w:hanging="312"/>
      </w:pPr>
      <w:rPr>
        <w:rFonts w:hint="default"/>
        <w:lang w:val="tr-TR" w:eastAsia="en-US" w:bidi="ar-SA"/>
      </w:rPr>
    </w:lvl>
    <w:lvl w:ilvl="8" w:tplc="B5E0CB60">
      <w:numFmt w:val="bullet"/>
      <w:lvlText w:val="•"/>
      <w:lvlJc w:val="left"/>
      <w:pPr>
        <w:ind w:left="7012" w:hanging="312"/>
      </w:pPr>
      <w:rPr>
        <w:rFonts w:hint="default"/>
        <w:lang w:val="tr-TR" w:eastAsia="en-US" w:bidi="ar-SA"/>
      </w:rPr>
    </w:lvl>
  </w:abstractNum>
  <w:abstractNum w:abstractNumId="1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26318E"/>
    <w:multiLevelType w:val="hybridMultilevel"/>
    <w:tmpl w:val="AEFC9FA4"/>
    <w:lvl w:ilvl="0" w:tplc="E70E8210">
      <w:start w:val="1"/>
      <w:numFmt w:val="decimal"/>
      <w:lvlText w:val="%1."/>
      <w:lvlJc w:val="left"/>
      <w:pPr>
        <w:ind w:left="621" w:hanging="312"/>
        <w:jc w:val="right"/>
      </w:pPr>
      <w:rPr>
        <w:rFonts w:ascii="Times New Roman" w:eastAsia="Times New Roman" w:hAnsi="Times New Roman" w:cs="Times New Roman" w:hint="default"/>
        <w:spacing w:val="-4"/>
        <w:w w:val="91"/>
        <w:sz w:val="22"/>
        <w:szCs w:val="22"/>
        <w:lang w:val="tr-TR" w:eastAsia="en-US" w:bidi="ar-SA"/>
      </w:rPr>
    </w:lvl>
    <w:lvl w:ilvl="1" w:tplc="2F0648E4">
      <w:numFmt w:val="bullet"/>
      <w:lvlText w:val="•"/>
      <w:lvlJc w:val="left"/>
      <w:pPr>
        <w:ind w:left="1419" w:hanging="312"/>
      </w:pPr>
      <w:rPr>
        <w:rFonts w:hint="default"/>
        <w:lang w:val="tr-TR" w:eastAsia="en-US" w:bidi="ar-SA"/>
      </w:rPr>
    </w:lvl>
    <w:lvl w:ilvl="2" w:tplc="BDDE8270">
      <w:numFmt w:val="bullet"/>
      <w:lvlText w:val="•"/>
      <w:lvlJc w:val="left"/>
      <w:pPr>
        <w:ind w:left="2218" w:hanging="312"/>
      </w:pPr>
      <w:rPr>
        <w:rFonts w:hint="default"/>
        <w:lang w:val="tr-TR" w:eastAsia="en-US" w:bidi="ar-SA"/>
      </w:rPr>
    </w:lvl>
    <w:lvl w:ilvl="3" w:tplc="7CF2F0C0">
      <w:numFmt w:val="bullet"/>
      <w:lvlText w:val="•"/>
      <w:lvlJc w:val="left"/>
      <w:pPr>
        <w:ind w:left="3017" w:hanging="312"/>
      </w:pPr>
      <w:rPr>
        <w:rFonts w:hint="default"/>
        <w:lang w:val="tr-TR" w:eastAsia="en-US" w:bidi="ar-SA"/>
      </w:rPr>
    </w:lvl>
    <w:lvl w:ilvl="4" w:tplc="826E4B5A">
      <w:numFmt w:val="bullet"/>
      <w:lvlText w:val="•"/>
      <w:lvlJc w:val="left"/>
      <w:pPr>
        <w:ind w:left="3816" w:hanging="312"/>
      </w:pPr>
      <w:rPr>
        <w:rFonts w:hint="default"/>
        <w:lang w:val="tr-TR" w:eastAsia="en-US" w:bidi="ar-SA"/>
      </w:rPr>
    </w:lvl>
    <w:lvl w:ilvl="5" w:tplc="50E03812">
      <w:numFmt w:val="bullet"/>
      <w:lvlText w:val="•"/>
      <w:lvlJc w:val="left"/>
      <w:pPr>
        <w:ind w:left="4615" w:hanging="312"/>
      </w:pPr>
      <w:rPr>
        <w:rFonts w:hint="default"/>
        <w:lang w:val="tr-TR" w:eastAsia="en-US" w:bidi="ar-SA"/>
      </w:rPr>
    </w:lvl>
    <w:lvl w:ilvl="6" w:tplc="634E33E4">
      <w:numFmt w:val="bullet"/>
      <w:lvlText w:val="•"/>
      <w:lvlJc w:val="left"/>
      <w:pPr>
        <w:ind w:left="5414" w:hanging="312"/>
      </w:pPr>
      <w:rPr>
        <w:rFonts w:hint="default"/>
        <w:lang w:val="tr-TR" w:eastAsia="en-US" w:bidi="ar-SA"/>
      </w:rPr>
    </w:lvl>
    <w:lvl w:ilvl="7" w:tplc="1242F45A">
      <w:numFmt w:val="bullet"/>
      <w:lvlText w:val="•"/>
      <w:lvlJc w:val="left"/>
      <w:pPr>
        <w:ind w:left="6213" w:hanging="312"/>
      </w:pPr>
      <w:rPr>
        <w:rFonts w:hint="default"/>
        <w:lang w:val="tr-TR" w:eastAsia="en-US" w:bidi="ar-SA"/>
      </w:rPr>
    </w:lvl>
    <w:lvl w:ilvl="8" w:tplc="B5E0CB60">
      <w:numFmt w:val="bullet"/>
      <w:lvlText w:val="•"/>
      <w:lvlJc w:val="left"/>
      <w:pPr>
        <w:ind w:left="7012" w:hanging="312"/>
      </w:pPr>
      <w:rPr>
        <w:rFonts w:hint="default"/>
        <w:lang w:val="tr-TR" w:eastAsia="en-US" w:bidi="ar-SA"/>
      </w:rPr>
    </w:lvl>
  </w:abstractNum>
  <w:abstractNum w:abstractNumId="2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18"/>
  </w:num>
  <w:num w:numId="9">
    <w:abstractNumId w:val="1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17"/>
  </w:num>
  <w:num w:numId="18">
    <w:abstractNumId w:val="20"/>
  </w:num>
  <w:num w:numId="19">
    <w:abstractNumId w:val="6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3A16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7934"/>
    <w:rsid w:val="001375CC"/>
    <w:rsid w:val="001420DE"/>
    <w:rsid w:val="00142710"/>
    <w:rsid w:val="00142AB7"/>
    <w:rsid w:val="00144DF4"/>
    <w:rsid w:val="00165825"/>
    <w:rsid w:val="0016613A"/>
    <w:rsid w:val="00195C09"/>
    <w:rsid w:val="00196DFC"/>
    <w:rsid w:val="00196FD2"/>
    <w:rsid w:val="001D7908"/>
    <w:rsid w:val="002046C1"/>
    <w:rsid w:val="00215CE1"/>
    <w:rsid w:val="0023038A"/>
    <w:rsid w:val="00230BE8"/>
    <w:rsid w:val="002378D1"/>
    <w:rsid w:val="00240D36"/>
    <w:rsid w:val="00241422"/>
    <w:rsid w:val="002426ED"/>
    <w:rsid w:val="0024545E"/>
    <w:rsid w:val="00257D8E"/>
    <w:rsid w:val="0026008B"/>
    <w:rsid w:val="002657A9"/>
    <w:rsid w:val="00265854"/>
    <w:rsid w:val="00273536"/>
    <w:rsid w:val="00281C48"/>
    <w:rsid w:val="00281ECD"/>
    <w:rsid w:val="00284EE0"/>
    <w:rsid w:val="00290132"/>
    <w:rsid w:val="002B6FD5"/>
    <w:rsid w:val="002C351D"/>
    <w:rsid w:val="002C3B7E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2FF6"/>
    <w:rsid w:val="00354B1E"/>
    <w:rsid w:val="0036350C"/>
    <w:rsid w:val="003676D2"/>
    <w:rsid w:val="00372A21"/>
    <w:rsid w:val="00381124"/>
    <w:rsid w:val="00382594"/>
    <w:rsid w:val="00384382"/>
    <w:rsid w:val="003911E6"/>
    <w:rsid w:val="003923BF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92C9D"/>
    <w:rsid w:val="00596763"/>
    <w:rsid w:val="005B64CD"/>
    <w:rsid w:val="005D1329"/>
    <w:rsid w:val="005D704B"/>
    <w:rsid w:val="005E5E6F"/>
    <w:rsid w:val="00607B6E"/>
    <w:rsid w:val="0061675F"/>
    <w:rsid w:val="00617C74"/>
    <w:rsid w:val="00626CC5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1B4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0446"/>
    <w:rsid w:val="008D3DB4"/>
    <w:rsid w:val="008E405A"/>
    <w:rsid w:val="009005C7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A11124"/>
    <w:rsid w:val="00A14A87"/>
    <w:rsid w:val="00A14B6D"/>
    <w:rsid w:val="00A42101"/>
    <w:rsid w:val="00A447CE"/>
    <w:rsid w:val="00A61290"/>
    <w:rsid w:val="00A63AC8"/>
    <w:rsid w:val="00A642F1"/>
    <w:rsid w:val="00A67861"/>
    <w:rsid w:val="00A75CF9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0DBF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F49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4FC8"/>
    <w:rsid w:val="00D85D93"/>
    <w:rsid w:val="00D86832"/>
    <w:rsid w:val="00D87108"/>
    <w:rsid w:val="00D9388A"/>
    <w:rsid w:val="00DA01A9"/>
    <w:rsid w:val="00DA4BF3"/>
    <w:rsid w:val="00DB6CAB"/>
    <w:rsid w:val="00DB7CF4"/>
    <w:rsid w:val="00DC06DA"/>
    <w:rsid w:val="00DC12C8"/>
    <w:rsid w:val="00DC5FA1"/>
    <w:rsid w:val="00DD02FA"/>
    <w:rsid w:val="00DD7566"/>
    <w:rsid w:val="00DE0B5D"/>
    <w:rsid w:val="00DE2D14"/>
    <w:rsid w:val="00DE2EE9"/>
    <w:rsid w:val="00DE4E7E"/>
    <w:rsid w:val="00DE5968"/>
    <w:rsid w:val="00DF4768"/>
    <w:rsid w:val="00E01B0B"/>
    <w:rsid w:val="00E12719"/>
    <w:rsid w:val="00E26287"/>
    <w:rsid w:val="00E313AE"/>
    <w:rsid w:val="00E40CA2"/>
    <w:rsid w:val="00E452F5"/>
    <w:rsid w:val="00E511A4"/>
    <w:rsid w:val="00E56D57"/>
    <w:rsid w:val="00E575D6"/>
    <w:rsid w:val="00E62D34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E40BC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34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62D34"/>
    <w:pPr>
      <w:widowControl w:val="0"/>
      <w:autoSpaceDE w:val="0"/>
      <w:autoSpaceDN w:val="0"/>
      <w:ind w:left="62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62D34"/>
    <w:pPr>
      <w:widowControl w:val="0"/>
      <w:autoSpaceDE w:val="0"/>
      <w:autoSpaceDN w:val="0"/>
      <w:ind w:left="62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A44F-2246-471D-A4BC-B17B6D24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Aydıin</cp:lastModifiedBy>
  <cp:revision>25</cp:revision>
  <cp:lastPrinted>2020-03-15T13:46:00Z</cp:lastPrinted>
  <dcterms:created xsi:type="dcterms:W3CDTF">2021-06-18T21:41:00Z</dcterms:created>
  <dcterms:modified xsi:type="dcterms:W3CDTF">2021-11-04T12:38:00Z</dcterms:modified>
</cp:coreProperties>
</file>